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C9F" w:rsidRPr="00612C9F" w:rsidRDefault="00612C9F" w:rsidP="00612C9F">
      <w:pPr>
        <w:spacing w:before="100" w:beforeAutospacing="1" w:after="100" w:afterAutospacing="1" w:line="240" w:lineRule="auto"/>
        <w:outlineLvl w:val="2"/>
        <w:rPr>
          <w:rFonts w:ascii="Times New Roman" w:eastAsia="Times New Roman" w:hAnsi="Times New Roman" w:cs="Times New Roman"/>
          <w:b/>
          <w:bCs/>
          <w:color w:val="1D55A8"/>
          <w:sz w:val="26"/>
          <w:szCs w:val="26"/>
          <w:lang w:eastAsia="ru-RU"/>
        </w:rPr>
      </w:pPr>
      <w:r w:rsidRPr="00612C9F">
        <w:rPr>
          <w:rFonts w:ascii="Times New Roman" w:eastAsia="Times New Roman" w:hAnsi="Times New Roman" w:cs="Times New Roman"/>
          <w:b/>
          <w:bCs/>
          <w:color w:val="1D55A8"/>
          <w:sz w:val="26"/>
          <w:szCs w:val="26"/>
          <w:lang w:eastAsia="ru-RU"/>
        </w:rPr>
        <w:t>Памятка о пожарной безопасности</w:t>
      </w:r>
    </w:p>
    <w:p w:rsidR="00612C9F" w:rsidRPr="00612C9F" w:rsidRDefault="00612C9F" w:rsidP="00612C9F">
      <w:pPr>
        <w:spacing w:before="75" w:after="75" w:line="240" w:lineRule="auto"/>
        <w:ind w:left="75" w:right="75"/>
        <w:rPr>
          <w:rFonts w:ascii="Times New Roman" w:eastAsia="Times New Roman" w:hAnsi="Times New Roman" w:cs="Times New Roman"/>
          <w:color w:val="414141"/>
          <w:lang w:eastAsia="ru-RU"/>
        </w:rPr>
      </w:pPr>
      <w:r w:rsidRPr="00612C9F">
        <w:rPr>
          <w:rFonts w:ascii="Times New Roman" w:eastAsia="Times New Roman" w:hAnsi="Times New Roman" w:cs="Times New Roman"/>
          <w:color w:val="414141"/>
          <w:lang w:eastAsia="ru-RU"/>
        </w:rPr>
        <w:t xml:space="preserve">УВАЖАЕМЫЕ ГРАЖДАНЕ! Пожар безжалостен. Он отнимает все: жилье, постройки, имущество. Все, чем жил, чему радовался человек. А самое главное, он отнимает жизни людей. Это вроде понятно всем. Тем не менее, пожары в своем большинстве случаются по вине самих домовладельцев, их невнимательности, не желании следовать правилам пожарной безопасности в своем быту (Правилам, которые имеют многовековую историю и написаны на людском горе и страданиях). Ежегодно в </w:t>
      </w:r>
      <w:proofErr w:type="spellStart"/>
      <w:r w:rsidRPr="00612C9F">
        <w:rPr>
          <w:rFonts w:ascii="Times New Roman" w:eastAsia="Times New Roman" w:hAnsi="Times New Roman" w:cs="Times New Roman"/>
          <w:color w:val="414141"/>
          <w:lang w:eastAsia="ru-RU"/>
        </w:rPr>
        <w:t>Шегарском</w:t>
      </w:r>
      <w:proofErr w:type="spellEnd"/>
      <w:r w:rsidRPr="00612C9F">
        <w:rPr>
          <w:rFonts w:ascii="Times New Roman" w:eastAsia="Times New Roman" w:hAnsi="Times New Roman" w:cs="Times New Roman"/>
          <w:color w:val="414141"/>
          <w:lang w:eastAsia="ru-RU"/>
        </w:rPr>
        <w:t xml:space="preserve"> районе происходит 40-50 пожаров,  до 10 человек погибают от огня и его опасных факторов.   80 % пожаров происходя в домах и надворных постройках. Основные причины пожаров:</w:t>
      </w:r>
    </w:p>
    <w:p w:rsidR="00612C9F" w:rsidRPr="00612C9F" w:rsidRDefault="00612C9F" w:rsidP="00612C9F">
      <w:pPr>
        <w:numPr>
          <w:ilvl w:val="0"/>
          <w:numId w:val="1"/>
        </w:numPr>
        <w:spacing w:before="100" w:beforeAutospacing="1" w:after="100" w:afterAutospacing="1" w:line="240" w:lineRule="auto"/>
        <w:ind w:left="1470"/>
        <w:rPr>
          <w:rFonts w:ascii="Times New Roman" w:eastAsia="Times New Roman" w:hAnsi="Times New Roman" w:cs="Times New Roman"/>
          <w:color w:val="414141"/>
          <w:lang w:eastAsia="ru-RU"/>
        </w:rPr>
      </w:pPr>
      <w:r w:rsidRPr="00612C9F">
        <w:rPr>
          <w:rFonts w:ascii="Times New Roman" w:eastAsia="Times New Roman" w:hAnsi="Times New Roman" w:cs="Times New Roman"/>
          <w:color w:val="414141"/>
          <w:lang w:eastAsia="ru-RU"/>
        </w:rPr>
        <w:t xml:space="preserve">неосторожное обращение с огнем 30 %; </w:t>
      </w:r>
    </w:p>
    <w:p w:rsidR="00612C9F" w:rsidRPr="00612C9F" w:rsidRDefault="00612C9F" w:rsidP="00612C9F">
      <w:pPr>
        <w:numPr>
          <w:ilvl w:val="0"/>
          <w:numId w:val="1"/>
        </w:numPr>
        <w:spacing w:before="100" w:beforeAutospacing="1" w:after="100" w:afterAutospacing="1" w:line="240" w:lineRule="auto"/>
        <w:ind w:left="1470"/>
        <w:rPr>
          <w:rFonts w:ascii="Times New Roman" w:eastAsia="Times New Roman" w:hAnsi="Times New Roman" w:cs="Times New Roman"/>
          <w:color w:val="414141"/>
          <w:lang w:eastAsia="ru-RU"/>
        </w:rPr>
      </w:pPr>
      <w:r w:rsidRPr="00612C9F">
        <w:rPr>
          <w:rFonts w:ascii="Times New Roman" w:eastAsia="Times New Roman" w:hAnsi="Times New Roman" w:cs="Times New Roman"/>
          <w:color w:val="414141"/>
          <w:lang w:eastAsia="ru-RU"/>
        </w:rPr>
        <w:t xml:space="preserve">неправильный монтаж и эксплуатация электроприборов 30 %; </w:t>
      </w:r>
    </w:p>
    <w:p w:rsidR="00612C9F" w:rsidRPr="00612C9F" w:rsidRDefault="00612C9F" w:rsidP="00612C9F">
      <w:pPr>
        <w:numPr>
          <w:ilvl w:val="0"/>
          <w:numId w:val="1"/>
        </w:numPr>
        <w:spacing w:before="100" w:beforeAutospacing="1" w:after="100" w:afterAutospacing="1" w:line="240" w:lineRule="auto"/>
        <w:ind w:left="1470"/>
        <w:rPr>
          <w:rFonts w:ascii="Times New Roman" w:eastAsia="Times New Roman" w:hAnsi="Times New Roman" w:cs="Times New Roman"/>
          <w:color w:val="414141"/>
          <w:lang w:eastAsia="ru-RU"/>
        </w:rPr>
      </w:pPr>
      <w:r w:rsidRPr="00612C9F">
        <w:rPr>
          <w:rFonts w:ascii="Times New Roman" w:eastAsia="Times New Roman" w:hAnsi="Times New Roman" w:cs="Times New Roman"/>
          <w:color w:val="414141"/>
          <w:lang w:eastAsia="ru-RU"/>
        </w:rPr>
        <w:t xml:space="preserve">детская шалость с огнем 5 %; </w:t>
      </w:r>
    </w:p>
    <w:p w:rsidR="00612C9F" w:rsidRPr="00612C9F" w:rsidRDefault="00612C9F" w:rsidP="00612C9F">
      <w:pPr>
        <w:numPr>
          <w:ilvl w:val="0"/>
          <w:numId w:val="1"/>
        </w:numPr>
        <w:spacing w:before="100" w:beforeAutospacing="1" w:after="100" w:afterAutospacing="1" w:line="240" w:lineRule="auto"/>
        <w:ind w:left="1470"/>
        <w:rPr>
          <w:rFonts w:ascii="Times New Roman" w:eastAsia="Times New Roman" w:hAnsi="Times New Roman" w:cs="Times New Roman"/>
          <w:color w:val="414141"/>
          <w:lang w:eastAsia="ru-RU"/>
        </w:rPr>
      </w:pPr>
      <w:r w:rsidRPr="00612C9F">
        <w:rPr>
          <w:rFonts w:ascii="Times New Roman" w:eastAsia="Times New Roman" w:hAnsi="Times New Roman" w:cs="Times New Roman"/>
          <w:color w:val="414141"/>
          <w:lang w:eastAsia="ru-RU"/>
        </w:rPr>
        <w:t xml:space="preserve">в 25 % причиной стало печное отопление.  </w:t>
      </w:r>
    </w:p>
    <w:p w:rsidR="00612C9F" w:rsidRPr="00612C9F" w:rsidRDefault="00612C9F" w:rsidP="00612C9F">
      <w:pPr>
        <w:spacing w:before="75" w:after="75" w:line="240" w:lineRule="auto"/>
        <w:ind w:left="75" w:right="75"/>
        <w:rPr>
          <w:rFonts w:ascii="Times New Roman" w:eastAsia="Times New Roman" w:hAnsi="Times New Roman" w:cs="Times New Roman"/>
          <w:color w:val="414141"/>
          <w:lang w:eastAsia="ru-RU"/>
        </w:rPr>
      </w:pPr>
      <w:r w:rsidRPr="00612C9F">
        <w:rPr>
          <w:rFonts w:ascii="Times New Roman" w:eastAsia="Times New Roman" w:hAnsi="Times New Roman" w:cs="Times New Roman"/>
          <w:color w:val="414141"/>
          <w:lang w:eastAsia="ru-RU"/>
        </w:rPr>
        <w:t xml:space="preserve">Все выше перечисленные цифры свидетельствуют о том, что необходимо всерьез отнестись к соблюдению правил пожарной безопасности. </w:t>
      </w:r>
      <w:proofErr w:type="gramStart"/>
      <w:r w:rsidRPr="00612C9F">
        <w:rPr>
          <w:rFonts w:ascii="Times New Roman" w:eastAsia="Times New Roman" w:hAnsi="Times New Roman" w:cs="Times New Roman"/>
          <w:color w:val="414141"/>
          <w:lang w:eastAsia="ru-RU"/>
        </w:rPr>
        <w:t xml:space="preserve">Многие домовладельцы не выполняют правила пожарной безопасности мотивируя это отсутствием денег, но ведь не надо больших денежных средств, чтобы в доме поставить нормальные калиброванные предохранители (пробки) вместо так называемых &lt;жучков&gt; и отремонтировать отопительную печь, очистить дымоходы от сажи, прибить неокрашенный металлический </w:t>
      </w:r>
      <w:proofErr w:type="spellStart"/>
      <w:r w:rsidRPr="00612C9F">
        <w:rPr>
          <w:rFonts w:ascii="Times New Roman" w:eastAsia="Times New Roman" w:hAnsi="Times New Roman" w:cs="Times New Roman"/>
          <w:color w:val="414141"/>
          <w:lang w:eastAsia="ru-RU"/>
        </w:rPr>
        <w:t>предтопочный</w:t>
      </w:r>
      <w:proofErr w:type="spellEnd"/>
      <w:r w:rsidRPr="00612C9F">
        <w:rPr>
          <w:rFonts w:ascii="Times New Roman" w:eastAsia="Times New Roman" w:hAnsi="Times New Roman" w:cs="Times New Roman"/>
          <w:color w:val="414141"/>
          <w:lang w:eastAsia="ru-RU"/>
        </w:rPr>
        <w:t xml:space="preserve"> лист 50 </w:t>
      </w:r>
      <w:proofErr w:type="spellStart"/>
      <w:r w:rsidRPr="00612C9F">
        <w:rPr>
          <w:rFonts w:ascii="Times New Roman" w:eastAsia="Times New Roman" w:hAnsi="Times New Roman" w:cs="Times New Roman"/>
          <w:color w:val="414141"/>
          <w:lang w:eastAsia="ru-RU"/>
        </w:rPr>
        <w:t>х</w:t>
      </w:r>
      <w:proofErr w:type="spellEnd"/>
      <w:r w:rsidRPr="00612C9F">
        <w:rPr>
          <w:rFonts w:ascii="Times New Roman" w:eastAsia="Times New Roman" w:hAnsi="Times New Roman" w:cs="Times New Roman"/>
          <w:color w:val="414141"/>
          <w:lang w:eastAsia="ru-RU"/>
        </w:rPr>
        <w:t xml:space="preserve"> 70 см, оштукатурить и побелить дымовую трубу на чердаке.</w:t>
      </w:r>
      <w:proofErr w:type="gramEnd"/>
      <w:r w:rsidRPr="00612C9F">
        <w:rPr>
          <w:rFonts w:ascii="Times New Roman" w:eastAsia="Times New Roman" w:hAnsi="Times New Roman" w:cs="Times New Roman"/>
          <w:color w:val="414141"/>
          <w:lang w:eastAsia="ru-RU"/>
        </w:rPr>
        <w:t xml:space="preserve">  Многие жильцы после отключения работниками ЦЭС электроснабжения в домах за неуплату, самовольно производят подключение к линиям электропередач с грубейшими нарушениями правил пожарной безопасности и правил устройства электрооборудования. Используют нестандартные (самодельные) электронагревательные приборы, без терморегуляторов, устройств тепловой защиты, без подставок из негорючих теплоизоляционных материалов. Самодельные аппараты защиты от перегрузок и короткого замыкания, не способные отключить электроэнергию в момент аварийной работы электрооборудования. В весенне-летний период производят сжигание сухой травы и мусора вблизи своих жилых домов и надворных построек, хотя правила строго запрещено разведение костров, сжигание отходов и тары ближе 50 метров от зданий и сооружений. В банях при установке печей выполняются небольшие разделки из металла не способные </w:t>
      </w:r>
      <w:proofErr w:type="spellStart"/>
      <w:r w:rsidRPr="00612C9F">
        <w:rPr>
          <w:rFonts w:ascii="Times New Roman" w:eastAsia="Times New Roman" w:hAnsi="Times New Roman" w:cs="Times New Roman"/>
          <w:color w:val="414141"/>
          <w:lang w:eastAsia="ru-RU"/>
        </w:rPr>
        <w:t>теплоизолировать</w:t>
      </w:r>
      <w:proofErr w:type="spellEnd"/>
      <w:r w:rsidRPr="00612C9F">
        <w:rPr>
          <w:rFonts w:ascii="Times New Roman" w:eastAsia="Times New Roman" w:hAnsi="Times New Roman" w:cs="Times New Roman"/>
          <w:color w:val="414141"/>
          <w:lang w:eastAsia="ru-RU"/>
        </w:rPr>
        <w:t xml:space="preserve"> горючие конструкции от высокой температуры при перекале печи. Разделка дымовой тубы от горючих конструкций потолка должна быть выполнена из кирпича шириной не менее 38 см от внутренней стенки дымохода до сгораемых конструкций, по всему периметру разделки защищена 10 мм слоем асбеста или др. схожего по свойствам материала. В результате выше перечисленных и др. нарушений происходят страшные по своим последствиям пожары.  </w:t>
      </w:r>
    </w:p>
    <w:p w:rsidR="00612C9F" w:rsidRPr="00612C9F" w:rsidRDefault="00612C9F" w:rsidP="00612C9F">
      <w:pPr>
        <w:spacing w:before="75" w:after="75" w:line="240" w:lineRule="auto"/>
        <w:ind w:left="75" w:right="75"/>
        <w:rPr>
          <w:rFonts w:ascii="Times New Roman" w:eastAsia="Times New Roman" w:hAnsi="Times New Roman" w:cs="Times New Roman"/>
          <w:color w:val="414141"/>
          <w:lang w:eastAsia="ru-RU"/>
        </w:rPr>
      </w:pPr>
      <w:r w:rsidRPr="00612C9F">
        <w:rPr>
          <w:rFonts w:ascii="Times New Roman" w:eastAsia="Times New Roman" w:hAnsi="Times New Roman" w:cs="Times New Roman"/>
          <w:color w:val="414141"/>
          <w:lang w:eastAsia="ru-RU"/>
        </w:rPr>
        <w:t xml:space="preserve">Помните, что огонь является другом человека лишь тогда, когда он под контролем, но стоит лишь ему вырваться, он превращается в жестокого, беспощадного врага, уничтожающего все, что попадается на его пути. К огню всегда надо </w:t>
      </w:r>
      <w:proofErr w:type="gramStart"/>
      <w:r w:rsidRPr="00612C9F">
        <w:rPr>
          <w:rFonts w:ascii="Times New Roman" w:eastAsia="Times New Roman" w:hAnsi="Times New Roman" w:cs="Times New Roman"/>
          <w:color w:val="414141"/>
          <w:lang w:eastAsia="ru-RU"/>
        </w:rPr>
        <w:t>относится</w:t>
      </w:r>
      <w:proofErr w:type="gramEnd"/>
      <w:r w:rsidRPr="00612C9F">
        <w:rPr>
          <w:rFonts w:ascii="Times New Roman" w:eastAsia="Times New Roman" w:hAnsi="Times New Roman" w:cs="Times New Roman"/>
          <w:color w:val="414141"/>
          <w:lang w:eastAsia="ru-RU"/>
        </w:rPr>
        <w:t xml:space="preserve"> осторожно, помня о том, что маленький, слабенький, огонек в любую минуту может стать большим и очень сильным бедствием.</w:t>
      </w:r>
    </w:p>
    <w:p w:rsidR="00612C9F" w:rsidRPr="00612C9F" w:rsidRDefault="00612C9F" w:rsidP="00612C9F">
      <w:pPr>
        <w:spacing w:before="75" w:after="75" w:line="240" w:lineRule="auto"/>
        <w:ind w:left="75" w:right="75"/>
        <w:rPr>
          <w:rFonts w:ascii="Times New Roman" w:eastAsia="Times New Roman" w:hAnsi="Times New Roman" w:cs="Times New Roman"/>
          <w:color w:val="414141"/>
          <w:lang w:eastAsia="ru-RU"/>
        </w:rPr>
      </w:pPr>
      <w:r w:rsidRPr="00612C9F">
        <w:rPr>
          <w:rFonts w:ascii="Times New Roman" w:eastAsia="Times New Roman" w:hAnsi="Times New Roman" w:cs="Times New Roman"/>
          <w:color w:val="414141"/>
          <w:lang w:eastAsia="ru-RU"/>
        </w:rPr>
        <w:t>Никогда не проходите мимо маленьких детей, играющих со спичками. Объясните им, к чему могут привести такие игры. Не оставайтесь равнодушными, если правила пожарной безопасности нарушают соседи. В результате пожара у них (у соседей)- может пострадать и ваше имущество. Помните, воспитание у себя и у своих детей привычки осторожного обращения с огнем - не только средство предупреждения пожаров это, прежде всего борьба за жизнь - вашу, ваших близких, соседей и родственников.</w:t>
      </w:r>
      <w:r w:rsidRPr="00612C9F">
        <w:rPr>
          <w:rFonts w:ascii="Times New Roman" w:eastAsia="Times New Roman" w:hAnsi="Times New Roman" w:cs="Times New Roman"/>
          <w:b/>
          <w:bCs/>
          <w:color w:val="414141"/>
          <w:lang w:eastAsia="ru-RU"/>
        </w:rPr>
        <w:t> </w:t>
      </w:r>
    </w:p>
    <w:p w:rsidR="00612C9F" w:rsidRPr="00612C9F" w:rsidRDefault="00612C9F" w:rsidP="00612C9F">
      <w:pPr>
        <w:spacing w:before="75" w:after="75" w:line="240" w:lineRule="auto"/>
        <w:ind w:left="75" w:right="75"/>
        <w:rPr>
          <w:rFonts w:ascii="Times New Roman" w:eastAsia="Times New Roman" w:hAnsi="Times New Roman" w:cs="Times New Roman"/>
          <w:color w:val="414141"/>
          <w:lang w:eastAsia="ru-RU"/>
        </w:rPr>
      </w:pPr>
      <w:r w:rsidRPr="00612C9F">
        <w:rPr>
          <w:rFonts w:ascii="Times New Roman" w:eastAsia="Times New Roman" w:hAnsi="Times New Roman" w:cs="Times New Roman"/>
          <w:color w:val="414141"/>
          <w:lang w:eastAsia="ru-RU"/>
        </w:rPr>
        <w:t xml:space="preserve">В соответствии со ст. 20.4. ч. 1 кодекса об административных  правонарушениях РФ, штраф на граждан за нарушения требований пожарной безопасности составляет от 500 до 1000 рублей. </w:t>
      </w:r>
    </w:p>
    <w:p w:rsidR="00612C9F" w:rsidRPr="00612C9F" w:rsidRDefault="00612C9F" w:rsidP="00612C9F">
      <w:pPr>
        <w:spacing w:before="75" w:after="75" w:line="240" w:lineRule="auto"/>
        <w:ind w:left="75" w:right="75"/>
        <w:rPr>
          <w:rFonts w:ascii="Times New Roman" w:eastAsia="Times New Roman" w:hAnsi="Times New Roman" w:cs="Times New Roman"/>
          <w:color w:val="414141"/>
          <w:lang w:eastAsia="ru-RU"/>
        </w:rPr>
      </w:pPr>
      <w:r w:rsidRPr="00612C9F">
        <w:rPr>
          <w:rFonts w:ascii="Times New Roman" w:eastAsia="Times New Roman" w:hAnsi="Times New Roman" w:cs="Times New Roman"/>
          <w:b/>
          <w:bCs/>
          <w:color w:val="FF0000"/>
          <w:lang w:eastAsia="ru-RU"/>
        </w:rPr>
        <w:t>При пожаре звонить &lt;01&gt;.</w:t>
      </w:r>
    </w:p>
    <w:p w:rsidR="00612C9F" w:rsidRPr="00612C9F" w:rsidRDefault="00612C9F" w:rsidP="00612C9F">
      <w:pPr>
        <w:spacing w:before="75" w:after="75" w:line="240" w:lineRule="auto"/>
        <w:ind w:left="75" w:right="75"/>
        <w:rPr>
          <w:rFonts w:ascii="Times New Roman" w:eastAsia="Times New Roman" w:hAnsi="Times New Roman" w:cs="Times New Roman"/>
          <w:color w:val="414141"/>
          <w:lang w:eastAsia="ru-RU"/>
        </w:rPr>
      </w:pPr>
      <w:r w:rsidRPr="00612C9F">
        <w:rPr>
          <w:rFonts w:ascii="Times New Roman" w:eastAsia="Times New Roman" w:hAnsi="Times New Roman" w:cs="Times New Roman"/>
          <w:color w:val="414141"/>
          <w:lang w:eastAsia="ru-RU"/>
        </w:rPr>
        <w:t>С мобильного телефона &lt;010&gt;.</w:t>
      </w:r>
    </w:p>
    <w:p w:rsidR="00612C9F" w:rsidRPr="00612C9F" w:rsidRDefault="00612C9F" w:rsidP="00612C9F">
      <w:pPr>
        <w:spacing w:before="75" w:after="75" w:line="240" w:lineRule="auto"/>
        <w:ind w:left="75" w:right="75"/>
        <w:rPr>
          <w:rFonts w:ascii="Times New Roman" w:eastAsia="Times New Roman" w:hAnsi="Times New Roman" w:cs="Times New Roman"/>
          <w:color w:val="414141"/>
          <w:lang w:eastAsia="ru-RU"/>
        </w:rPr>
      </w:pPr>
      <w:r w:rsidRPr="00612C9F">
        <w:rPr>
          <w:rFonts w:ascii="Times New Roman" w:eastAsia="Times New Roman" w:hAnsi="Times New Roman" w:cs="Times New Roman"/>
          <w:b/>
          <w:bCs/>
          <w:color w:val="414141"/>
          <w:lang w:eastAsia="ru-RU"/>
        </w:rPr>
        <w:t>Что делать при пожаре в лесах и на торфяниках.</w:t>
      </w:r>
    </w:p>
    <w:p w:rsidR="00612C9F" w:rsidRPr="00612C9F" w:rsidRDefault="00612C9F" w:rsidP="00612C9F">
      <w:pPr>
        <w:spacing w:before="75" w:after="75" w:line="240" w:lineRule="auto"/>
        <w:ind w:left="75" w:right="75"/>
        <w:rPr>
          <w:rFonts w:ascii="Times New Roman" w:eastAsia="Times New Roman" w:hAnsi="Times New Roman" w:cs="Times New Roman"/>
          <w:color w:val="414141"/>
          <w:lang w:eastAsia="ru-RU"/>
        </w:rPr>
      </w:pPr>
      <w:r w:rsidRPr="00612C9F">
        <w:rPr>
          <w:rFonts w:ascii="Times New Roman" w:eastAsia="Times New Roman" w:hAnsi="Times New Roman" w:cs="Times New Roman"/>
          <w:color w:val="414141"/>
          <w:lang w:eastAsia="ru-RU"/>
        </w:rPr>
        <w:lastRenderedPageBreak/>
        <w:t>Скорость распространения низового пожара от 0,1 до 3 метров в минуту, а верхового - до 100 метров в минуту по направлению ветра. Если вы оказались вблизи очага пожара в лесу или на торфянике, и у вас нет возможности своими силами справиться с предотвращением и тушением пожара, немедленно предупредите всех находящихся поблизости людей о необходимости выхода из опасной зоны.</w:t>
      </w:r>
      <w:r>
        <w:rPr>
          <w:rFonts w:ascii="Times New Roman" w:eastAsia="Times New Roman" w:hAnsi="Times New Roman" w:cs="Times New Roman"/>
          <w:color w:val="414141"/>
          <w:lang w:eastAsia="ru-RU"/>
        </w:rPr>
        <w:t xml:space="preserve"> </w:t>
      </w:r>
      <w:r w:rsidRPr="00612C9F">
        <w:rPr>
          <w:rFonts w:ascii="Times New Roman" w:eastAsia="Times New Roman" w:hAnsi="Times New Roman" w:cs="Times New Roman"/>
          <w:color w:val="414141"/>
          <w:lang w:eastAsia="ru-RU"/>
        </w:rPr>
        <w:t>Организуйте их выход на дорогу или просеку, широкую поляну, к берегу реки или водоёма, в поле.</w:t>
      </w:r>
      <w:r>
        <w:rPr>
          <w:rFonts w:ascii="Times New Roman" w:eastAsia="Times New Roman" w:hAnsi="Times New Roman" w:cs="Times New Roman"/>
          <w:color w:val="414141"/>
          <w:lang w:eastAsia="ru-RU"/>
        </w:rPr>
        <w:t xml:space="preserve"> </w:t>
      </w:r>
      <w:r w:rsidRPr="00612C9F">
        <w:rPr>
          <w:rFonts w:ascii="Times New Roman" w:eastAsia="Times New Roman" w:hAnsi="Times New Roman" w:cs="Times New Roman"/>
          <w:color w:val="414141"/>
          <w:lang w:eastAsia="ru-RU"/>
        </w:rPr>
        <w:t xml:space="preserve">Выходите из опасной зоны быстро, перпендикулярно к направлению движения огня, если невозможно уйти от пожара, войдите в водоём или накройтесь мокрой одеждой. После выхода из зоны пожара сообщите о месте, размерах и характере пожара в администрацию населённого пункта, в лесничество или противопожарную службу, а также местному населению. Пламя небольших низовых пожаров можно сбивать, захлестывая его ветками лиственных пород, заливая водой, забрасывая влажным грунтом, затаптывая ногами. Торфяные пожары тушат перекапыванием горящего торфа с поливкой водой. При тушении торфяного пожара учитывайте, что в зоне горения могут образовываться глубокие воронки, поэтому передвигаться следует осторожно, предварительно проверив глубину выгоревшего слоя. Выйдя на открытое пространство или поляну, дышите воздухом возле земли - там он менее задымлён, рот, и нос при этом прикройте платком или тряпкой. Помните! Тушение лесных пожаров проводится специально обученными подразделениями. </w:t>
      </w:r>
      <w:r w:rsidRPr="00612C9F">
        <w:rPr>
          <w:rFonts w:ascii="Times New Roman" w:eastAsia="Times New Roman" w:hAnsi="Times New Roman" w:cs="Times New Roman"/>
          <w:b/>
          <w:bCs/>
          <w:color w:val="414141"/>
          <w:lang w:eastAsia="ru-RU"/>
        </w:rPr>
        <w:t>Районная Межведомственная комиссия по предупреждению и ликвидации чрезвычайных ситуаций и обеспечению пожарной безопасности</w:t>
      </w:r>
    </w:p>
    <w:p w:rsidR="00D62A4C" w:rsidRDefault="00D62A4C"/>
    <w:sectPr w:rsidR="00D62A4C" w:rsidSect="00D62A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28286D"/>
    <w:multiLevelType w:val="multilevel"/>
    <w:tmpl w:val="22244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12C9F"/>
    <w:rsid w:val="00612C9F"/>
    <w:rsid w:val="00D62A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A4C"/>
  </w:style>
  <w:style w:type="paragraph" w:styleId="3">
    <w:name w:val="heading 3"/>
    <w:basedOn w:val="a"/>
    <w:link w:val="30"/>
    <w:uiPriority w:val="9"/>
    <w:qFormat/>
    <w:rsid w:val="00612C9F"/>
    <w:pPr>
      <w:spacing w:before="100" w:beforeAutospacing="1" w:after="100" w:afterAutospacing="1" w:line="240" w:lineRule="auto"/>
      <w:outlineLvl w:val="2"/>
    </w:pPr>
    <w:rPr>
      <w:rFonts w:ascii="Times New Roman" w:eastAsia="Times New Roman" w:hAnsi="Times New Roman" w:cs="Times New Roman"/>
      <w:b/>
      <w:bCs/>
      <w:color w:val="1D55A8"/>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12C9F"/>
    <w:rPr>
      <w:rFonts w:ascii="Times New Roman" w:eastAsia="Times New Roman" w:hAnsi="Times New Roman" w:cs="Times New Roman"/>
      <w:b/>
      <w:bCs/>
      <w:color w:val="1D55A8"/>
      <w:sz w:val="26"/>
      <w:szCs w:val="26"/>
      <w:lang w:eastAsia="ru-RU"/>
    </w:rPr>
  </w:style>
  <w:style w:type="paragraph" w:styleId="a3">
    <w:name w:val="Normal (Web)"/>
    <w:basedOn w:val="a"/>
    <w:uiPriority w:val="99"/>
    <w:semiHidden/>
    <w:unhideWhenUsed/>
    <w:rsid w:val="00612C9F"/>
    <w:pPr>
      <w:spacing w:before="75" w:after="75" w:line="240" w:lineRule="auto"/>
      <w:ind w:left="75" w:right="75"/>
    </w:pPr>
    <w:rPr>
      <w:rFonts w:ascii="Times New Roman" w:eastAsia="Times New Roman" w:hAnsi="Times New Roman" w:cs="Times New Roman"/>
      <w:sz w:val="24"/>
      <w:szCs w:val="24"/>
      <w:lang w:eastAsia="ru-RU"/>
    </w:rPr>
  </w:style>
  <w:style w:type="character" w:styleId="a4">
    <w:name w:val="Strong"/>
    <w:basedOn w:val="a0"/>
    <w:uiPriority w:val="22"/>
    <w:qFormat/>
    <w:rsid w:val="00612C9F"/>
    <w:rPr>
      <w:b/>
      <w:bCs/>
    </w:rPr>
  </w:style>
</w:styles>
</file>

<file path=word/webSettings.xml><?xml version="1.0" encoding="utf-8"?>
<w:webSettings xmlns:r="http://schemas.openxmlformats.org/officeDocument/2006/relationships" xmlns:w="http://schemas.openxmlformats.org/wordprocessingml/2006/main">
  <w:divs>
    <w:div w:id="1895434567">
      <w:bodyDiv w:val="1"/>
      <w:marLeft w:val="0"/>
      <w:marRight w:val="0"/>
      <w:marTop w:val="0"/>
      <w:marBottom w:val="0"/>
      <w:divBdr>
        <w:top w:val="none" w:sz="0" w:space="0" w:color="auto"/>
        <w:left w:val="none" w:sz="0" w:space="0" w:color="auto"/>
        <w:bottom w:val="none" w:sz="0" w:space="0" w:color="auto"/>
        <w:right w:val="none" w:sz="0" w:space="0" w:color="auto"/>
      </w:divBdr>
      <w:divsChild>
        <w:div w:id="504396448">
          <w:marLeft w:val="0"/>
          <w:marRight w:val="0"/>
          <w:marTop w:val="0"/>
          <w:marBottom w:val="0"/>
          <w:divBdr>
            <w:top w:val="none" w:sz="0" w:space="0" w:color="auto"/>
            <w:left w:val="none" w:sz="0" w:space="0" w:color="auto"/>
            <w:bottom w:val="none" w:sz="0" w:space="0" w:color="auto"/>
            <w:right w:val="none" w:sz="0" w:space="0" w:color="auto"/>
          </w:divBdr>
          <w:divsChild>
            <w:div w:id="780685398">
              <w:marLeft w:val="0"/>
              <w:marRight w:val="0"/>
              <w:marTop w:val="0"/>
              <w:marBottom w:val="0"/>
              <w:divBdr>
                <w:top w:val="none" w:sz="0" w:space="0" w:color="auto"/>
                <w:left w:val="none" w:sz="0" w:space="0" w:color="auto"/>
                <w:bottom w:val="none" w:sz="0" w:space="0" w:color="auto"/>
                <w:right w:val="none" w:sz="0" w:space="0" w:color="auto"/>
              </w:divBdr>
              <w:divsChild>
                <w:div w:id="183057937">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804</Words>
  <Characters>4583</Characters>
  <Application>Microsoft Office Word</Application>
  <DocSecurity>0</DocSecurity>
  <Lines>38</Lines>
  <Paragraphs>10</Paragraphs>
  <ScaleCrop>false</ScaleCrop>
  <Company>Grizli777</Company>
  <LinksUpToDate>false</LinksUpToDate>
  <CharactersWithSpaces>5377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 </dc:creator>
  <cp:keywords/>
  <dc:description/>
  <cp:lastModifiedBy>Администратор </cp:lastModifiedBy>
  <cp:revision>3</cp:revision>
  <dcterms:created xsi:type="dcterms:W3CDTF">2014-01-11T03:49:00Z</dcterms:created>
  <dcterms:modified xsi:type="dcterms:W3CDTF">2014-01-11T03:51:00Z</dcterms:modified>
</cp:coreProperties>
</file>