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01" w:rsidRPr="000E6E01" w:rsidRDefault="000E6E01" w:rsidP="000E6E01">
      <w:pPr>
        <w:spacing w:before="100" w:beforeAutospacing="1" w:after="100" w:afterAutospacing="1"/>
        <w:jc w:val="left"/>
        <w:outlineLvl w:val="1"/>
        <w:rPr>
          <w:rFonts w:ascii="Times New Roman" w:eastAsia="Times New Roman" w:hAnsi="Times New Roman" w:cs="Times New Roman"/>
          <w:b/>
          <w:bCs/>
          <w:sz w:val="36"/>
          <w:szCs w:val="36"/>
          <w:lang w:eastAsia="ru-RU"/>
        </w:rPr>
      </w:pPr>
      <w:bookmarkStart w:id="0" w:name="_GoBack"/>
      <w:bookmarkEnd w:id="0"/>
      <w:r w:rsidRPr="000E6E01">
        <w:rPr>
          <w:rFonts w:ascii="Times New Roman" w:eastAsia="Times New Roman" w:hAnsi="Times New Roman" w:cs="Times New Roman"/>
          <w:b/>
          <w:bCs/>
          <w:sz w:val="36"/>
          <w:szCs w:val="36"/>
          <w:lang w:eastAsia="ru-RU"/>
        </w:rPr>
        <w:t>Порядок учёта и выдачи средств индивидуальной защиты работникам</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Статьями 22 и 212 Трудового кодекса Российской Федерации на работодателя возложена обязанность по обеспечению безопасности и условий труда, соответствующих государственным нормативным требованиям охраны труда.</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Наряду с иными обязанностями в сфере охраны труда работодатель, обязан за счет собственных средств обеспечить приобретение и выдачу специальной одежды, специальной обуви и других средств индивидуальной защиты (далее - СИЗ), смывающих и обезвреживающих средств, прошедших обязательную сертификацию или декларирование соответствия.</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Аналогичные требования закреплены в приказе Минздравсоцразв</w:t>
      </w:r>
      <w:r>
        <w:rPr>
          <w:rFonts w:ascii="Times New Roman" w:eastAsia="Times New Roman" w:hAnsi="Times New Roman" w:cs="Times New Roman"/>
          <w:sz w:val="24"/>
          <w:szCs w:val="24"/>
          <w:lang w:eastAsia="ru-RU"/>
        </w:rPr>
        <w:t>ития России от 01.06.2009 № 290</w:t>
      </w:r>
      <w:r w:rsidRPr="000E6E01">
        <w:rPr>
          <w:rFonts w:ascii="Times New Roman" w:eastAsia="Times New Roman" w:hAnsi="Times New Roman" w:cs="Times New Roman"/>
          <w:sz w:val="24"/>
          <w:szCs w:val="24"/>
          <w:lang w:eastAsia="ru-RU"/>
        </w:rPr>
        <w:t>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Работодатель обязан организовать надлежащий учет и контроль выдачи работникам средств индивидуальной защиты.</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Выдача и сдача средств защиты должна фиксироваться записью в личной карточке учета выдачи средств индивидуальной защиты.</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Сроки пользования средствами индивидуальной защиты исчисляются со дня фактической выдачи работникам.</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 xml:space="preserve">Согласно пункту 22 Межотраслевых правил 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w:t>
      </w:r>
      <w:proofErr w:type="spellStart"/>
      <w:r w:rsidRPr="000E6E01">
        <w:rPr>
          <w:rFonts w:ascii="Times New Roman" w:eastAsia="Times New Roman" w:hAnsi="Times New Roman" w:cs="Times New Roman"/>
          <w:sz w:val="24"/>
          <w:szCs w:val="24"/>
          <w:lang w:eastAsia="ru-RU"/>
        </w:rPr>
        <w:t>обеспыливание</w:t>
      </w:r>
      <w:proofErr w:type="spellEnd"/>
      <w:r w:rsidRPr="000E6E01">
        <w:rPr>
          <w:rFonts w:ascii="Times New Roman" w:eastAsia="Times New Roman" w:hAnsi="Times New Roman" w:cs="Times New Roman"/>
          <w:sz w:val="24"/>
          <w:szCs w:val="24"/>
          <w:lang w:eastAsia="ru-RU"/>
        </w:rPr>
        <w:t>, обезвреживание и ремонт).</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 xml:space="preserve">Пригодность указанных СИЗ к дальнейшему использованию, необходимость проведения и состав мероприятий по уходу за ними, а также процент износа СИЗ устанавливаются уполномоченным работодателем должностным лицом или комиссией по охране труда организации (при наличии) и фиксируются </w:t>
      </w:r>
      <w:proofErr w:type="gramStart"/>
      <w:r w:rsidRPr="000E6E01">
        <w:rPr>
          <w:rFonts w:ascii="Times New Roman" w:eastAsia="Times New Roman" w:hAnsi="Times New Roman" w:cs="Times New Roman"/>
          <w:sz w:val="24"/>
          <w:szCs w:val="24"/>
          <w:lang w:eastAsia="ru-RU"/>
        </w:rPr>
        <w:t>в  личной</w:t>
      </w:r>
      <w:proofErr w:type="gramEnd"/>
      <w:r w:rsidRPr="000E6E01">
        <w:rPr>
          <w:rFonts w:ascii="Times New Roman" w:eastAsia="Times New Roman" w:hAnsi="Times New Roman" w:cs="Times New Roman"/>
          <w:sz w:val="24"/>
          <w:szCs w:val="24"/>
          <w:lang w:eastAsia="ru-RU"/>
        </w:rPr>
        <w:t xml:space="preserve"> карточке  учета выдачи СИЗ.</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 xml:space="preserve">За неисполнение обязанности по обеспечению работников средствами индивидуальной защиты, их надлежащему учету и контролю частью 4 статьи 5.27.1 Кодекса Российской Федерации </w:t>
      </w:r>
      <w:proofErr w:type="gramStart"/>
      <w:r w:rsidRPr="000E6E01">
        <w:rPr>
          <w:rFonts w:ascii="Times New Roman" w:eastAsia="Times New Roman" w:hAnsi="Times New Roman" w:cs="Times New Roman"/>
          <w:sz w:val="24"/>
          <w:szCs w:val="24"/>
          <w:lang w:eastAsia="ru-RU"/>
        </w:rPr>
        <w:t>об административных правонарушения</w:t>
      </w:r>
      <w:proofErr w:type="gramEnd"/>
      <w:r w:rsidRPr="000E6E01">
        <w:rPr>
          <w:rFonts w:ascii="Times New Roman" w:eastAsia="Times New Roman" w:hAnsi="Times New Roman" w:cs="Times New Roman"/>
          <w:sz w:val="24"/>
          <w:szCs w:val="24"/>
          <w:lang w:eastAsia="ru-RU"/>
        </w:rPr>
        <w:t xml:space="preserve"> предусмотрена ответственность в виде штрафа: для должностных лиц в размере от 20 тысяч до 30 тысяч рублей; для лиц, осуществляющих предпринимательскую деятельность без образования юридического лица, - от 20 тысяч до 30 тысяч рублей; для юридических лиц - от 130 тысяч до 150 тысяч рублей.</w:t>
      </w:r>
    </w:p>
    <w:p w:rsidR="000E6E01" w:rsidRPr="000E6E01" w:rsidRDefault="000E6E01" w:rsidP="000E6E01">
      <w:pPr>
        <w:spacing w:before="100" w:beforeAutospacing="1" w:after="100" w:afterAutospacing="1"/>
        <w:rPr>
          <w:rFonts w:ascii="Times New Roman" w:eastAsia="Times New Roman" w:hAnsi="Times New Roman" w:cs="Times New Roman"/>
          <w:sz w:val="24"/>
          <w:szCs w:val="24"/>
          <w:lang w:eastAsia="ru-RU"/>
        </w:rPr>
      </w:pPr>
      <w:r w:rsidRPr="000E6E01">
        <w:rPr>
          <w:rFonts w:ascii="Times New Roman" w:eastAsia="Times New Roman" w:hAnsi="Times New Roman" w:cs="Times New Roman"/>
          <w:sz w:val="24"/>
          <w:szCs w:val="24"/>
          <w:lang w:eastAsia="ru-RU"/>
        </w:rPr>
        <w:t>Также, необходимо обратить внимание на то, что согласно позиции Верховного суда РФ, изложенной в постановлении от 14.02.2020 № 44-АД20-1, продление работнику сроков носки СИЗ без надлежащего оформления, может быть приравнено к их невыдаче.</w:t>
      </w:r>
    </w:p>
    <w:p w:rsidR="00B31EED" w:rsidRDefault="006F6358"/>
    <w:sectPr w:rsidR="00B31EED" w:rsidSect="00B93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01"/>
    <w:rsid w:val="000074B3"/>
    <w:rsid w:val="00020926"/>
    <w:rsid w:val="00060523"/>
    <w:rsid w:val="00064A95"/>
    <w:rsid w:val="00091D8A"/>
    <w:rsid w:val="000B10AA"/>
    <w:rsid w:val="000C37A3"/>
    <w:rsid w:val="000C4377"/>
    <w:rsid w:val="000C7345"/>
    <w:rsid w:val="000D5344"/>
    <w:rsid w:val="000E57A6"/>
    <w:rsid w:val="000E6E01"/>
    <w:rsid w:val="000E6E4A"/>
    <w:rsid w:val="000F07AB"/>
    <w:rsid w:val="001042F1"/>
    <w:rsid w:val="001105D5"/>
    <w:rsid w:val="00116CA0"/>
    <w:rsid w:val="00126FBA"/>
    <w:rsid w:val="00134FDC"/>
    <w:rsid w:val="00141FA9"/>
    <w:rsid w:val="00146AF5"/>
    <w:rsid w:val="001571D2"/>
    <w:rsid w:val="0017752B"/>
    <w:rsid w:val="001B23C5"/>
    <w:rsid w:val="001B341B"/>
    <w:rsid w:val="00203DFB"/>
    <w:rsid w:val="00204AA4"/>
    <w:rsid w:val="00227E94"/>
    <w:rsid w:val="00233454"/>
    <w:rsid w:val="002425FA"/>
    <w:rsid w:val="002A406A"/>
    <w:rsid w:val="002A729C"/>
    <w:rsid w:val="002F5035"/>
    <w:rsid w:val="003240C5"/>
    <w:rsid w:val="00326DAC"/>
    <w:rsid w:val="00335F71"/>
    <w:rsid w:val="00347976"/>
    <w:rsid w:val="00386139"/>
    <w:rsid w:val="003E59E0"/>
    <w:rsid w:val="004032D5"/>
    <w:rsid w:val="00417D7D"/>
    <w:rsid w:val="00424162"/>
    <w:rsid w:val="004651F0"/>
    <w:rsid w:val="004742EF"/>
    <w:rsid w:val="004938BC"/>
    <w:rsid w:val="004A6235"/>
    <w:rsid w:val="004E557B"/>
    <w:rsid w:val="00500CD5"/>
    <w:rsid w:val="00503830"/>
    <w:rsid w:val="00514C5F"/>
    <w:rsid w:val="00535BF8"/>
    <w:rsid w:val="0059506C"/>
    <w:rsid w:val="005C72E5"/>
    <w:rsid w:val="005D5266"/>
    <w:rsid w:val="005F42E5"/>
    <w:rsid w:val="005F6A1D"/>
    <w:rsid w:val="006016B8"/>
    <w:rsid w:val="0060702F"/>
    <w:rsid w:val="00622792"/>
    <w:rsid w:val="00634F3F"/>
    <w:rsid w:val="00661D5B"/>
    <w:rsid w:val="00665C99"/>
    <w:rsid w:val="006758A1"/>
    <w:rsid w:val="006A0FDA"/>
    <w:rsid w:val="006A1B64"/>
    <w:rsid w:val="006B025A"/>
    <w:rsid w:val="006B261C"/>
    <w:rsid w:val="006B697B"/>
    <w:rsid w:val="006B6ABB"/>
    <w:rsid w:val="006C22E7"/>
    <w:rsid w:val="006F6358"/>
    <w:rsid w:val="00710FD8"/>
    <w:rsid w:val="007127D5"/>
    <w:rsid w:val="00721B0A"/>
    <w:rsid w:val="007236FF"/>
    <w:rsid w:val="00741C09"/>
    <w:rsid w:val="00747EDE"/>
    <w:rsid w:val="00781D22"/>
    <w:rsid w:val="00790755"/>
    <w:rsid w:val="007A1896"/>
    <w:rsid w:val="007C2F7B"/>
    <w:rsid w:val="007C68B4"/>
    <w:rsid w:val="007E5A5E"/>
    <w:rsid w:val="00830668"/>
    <w:rsid w:val="00832C6C"/>
    <w:rsid w:val="00867635"/>
    <w:rsid w:val="0088714F"/>
    <w:rsid w:val="00896973"/>
    <w:rsid w:val="008B67EA"/>
    <w:rsid w:val="008C37BF"/>
    <w:rsid w:val="008C73FB"/>
    <w:rsid w:val="008F69C6"/>
    <w:rsid w:val="008F7ABD"/>
    <w:rsid w:val="00910162"/>
    <w:rsid w:val="00915FC5"/>
    <w:rsid w:val="00916F61"/>
    <w:rsid w:val="009204A0"/>
    <w:rsid w:val="00953DE8"/>
    <w:rsid w:val="00970F92"/>
    <w:rsid w:val="00973E9A"/>
    <w:rsid w:val="00980E47"/>
    <w:rsid w:val="009B2D7F"/>
    <w:rsid w:val="00A3348C"/>
    <w:rsid w:val="00A53C03"/>
    <w:rsid w:val="00A64F07"/>
    <w:rsid w:val="00AA6EDA"/>
    <w:rsid w:val="00AB0C47"/>
    <w:rsid w:val="00AC662A"/>
    <w:rsid w:val="00AC7735"/>
    <w:rsid w:val="00AE753F"/>
    <w:rsid w:val="00B21B93"/>
    <w:rsid w:val="00B26600"/>
    <w:rsid w:val="00B404AD"/>
    <w:rsid w:val="00B61AAF"/>
    <w:rsid w:val="00B6516E"/>
    <w:rsid w:val="00B93D66"/>
    <w:rsid w:val="00BD24C1"/>
    <w:rsid w:val="00C252B1"/>
    <w:rsid w:val="00C4436F"/>
    <w:rsid w:val="00C6482B"/>
    <w:rsid w:val="00C67A1D"/>
    <w:rsid w:val="00C75C11"/>
    <w:rsid w:val="00C853DD"/>
    <w:rsid w:val="00C8549E"/>
    <w:rsid w:val="00C97E4A"/>
    <w:rsid w:val="00CA3EE5"/>
    <w:rsid w:val="00CB089F"/>
    <w:rsid w:val="00CD0FDD"/>
    <w:rsid w:val="00CE3BB6"/>
    <w:rsid w:val="00CE4CBE"/>
    <w:rsid w:val="00D135A1"/>
    <w:rsid w:val="00D13B46"/>
    <w:rsid w:val="00D30825"/>
    <w:rsid w:val="00D310A8"/>
    <w:rsid w:val="00D34A25"/>
    <w:rsid w:val="00D57B1A"/>
    <w:rsid w:val="00D60404"/>
    <w:rsid w:val="00D95500"/>
    <w:rsid w:val="00D97B38"/>
    <w:rsid w:val="00DA0BFA"/>
    <w:rsid w:val="00DC763A"/>
    <w:rsid w:val="00DE3B51"/>
    <w:rsid w:val="00E914D9"/>
    <w:rsid w:val="00ED60D8"/>
    <w:rsid w:val="00EE4DBC"/>
    <w:rsid w:val="00F16472"/>
    <w:rsid w:val="00F46EDA"/>
    <w:rsid w:val="00F563FB"/>
    <w:rsid w:val="00F631C6"/>
    <w:rsid w:val="00F65274"/>
    <w:rsid w:val="00F66F36"/>
    <w:rsid w:val="00FC06A4"/>
    <w:rsid w:val="00FD2255"/>
    <w:rsid w:val="00FD319A"/>
    <w:rsid w:val="00FF337E"/>
    <w:rsid w:val="00FF3B69"/>
    <w:rsid w:val="00FF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14298-8960-410D-98BA-0A948F86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67067">
      <w:bodyDiv w:val="1"/>
      <w:marLeft w:val="0"/>
      <w:marRight w:val="0"/>
      <w:marTop w:val="0"/>
      <w:marBottom w:val="0"/>
      <w:divBdr>
        <w:top w:val="none" w:sz="0" w:space="0" w:color="auto"/>
        <w:left w:val="none" w:sz="0" w:space="0" w:color="auto"/>
        <w:bottom w:val="none" w:sz="0" w:space="0" w:color="auto"/>
        <w:right w:val="none" w:sz="0" w:space="0" w:color="auto"/>
      </w:divBdr>
    </w:div>
    <w:div w:id="2004776004">
      <w:bodyDiv w:val="1"/>
      <w:marLeft w:val="0"/>
      <w:marRight w:val="0"/>
      <w:marTop w:val="0"/>
      <w:marBottom w:val="0"/>
      <w:divBdr>
        <w:top w:val="none" w:sz="0" w:space="0" w:color="auto"/>
        <w:left w:val="none" w:sz="0" w:space="0" w:color="auto"/>
        <w:bottom w:val="none" w:sz="0" w:space="0" w:color="auto"/>
        <w:right w:val="none" w:sz="0" w:space="0" w:color="auto"/>
      </w:divBdr>
    </w:div>
    <w:div w:id="20679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122</cp:lastModifiedBy>
  <cp:revision>2</cp:revision>
  <dcterms:created xsi:type="dcterms:W3CDTF">2020-06-29T01:42:00Z</dcterms:created>
  <dcterms:modified xsi:type="dcterms:W3CDTF">2020-06-29T01:42:00Z</dcterms:modified>
</cp:coreProperties>
</file>