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EC" w:rsidRPr="009709EC" w:rsidRDefault="009709EC" w:rsidP="00970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09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Анастасьевского сельского поселения</w:t>
      </w:r>
    </w:p>
    <w:p w:rsidR="009709EC" w:rsidRPr="009709EC" w:rsidRDefault="009709EC" w:rsidP="00970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09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Шегарского района Томской области</w:t>
      </w:r>
    </w:p>
    <w:p w:rsidR="009709EC" w:rsidRPr="009709EC" w:rsidRDefault="009709EC" w:rsidP="00970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C" w:rsidRPr="009709EC" w:rsidRDefault="009709EC" w:rsidP="00970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09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9709EC" w:rsidRPr="009709EC" w:rsidRDefault="009709EC" w:rsidP="00970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C" w:rsidRPr="009709EC" w:rsidRDefault="009709EC" w:rsidP="00970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9EC" w:rsidRPr="009709EC" w:rsidRDefault="009709EC" w:rsidP="009709E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C">
        <w:rPr>
          <w:rFonts w:ascii="Times New Roman" w:eastAsia="Times New Roman" w:hAnsi="Times New Roman" w:cs="Times New Roman"/>
          <w:sz w:val="24"/>
          <w:szCs w:val="24"/>
          <w:lang w:eastAsia="ru-RU"/>
        </w:rPr>
        <w:t>09.06.2020</w:t>
      </w:r>
      <w:r w:rsidRPr="009709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133</w:t>
      </w:r>
    </w:p>
    <w:p w:rsidR="009709EC" w:rsidRPr="009709EC" w:rsidRDefault="009709EC" w:rsidP="009709E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709EC">
        <w:rPr>
          <w:rFonts w:ascii="Times New Roman" w:eastAsia="Batang" w:hAnsi="Times New Roman" w:cs="Times New Roman"/>
          <w:sz w:val="24"/>
          <w:szCs w:val="24"/>
          <w:lang w:eastAsia="ru-RU"/>
        </w:rPr>
        <w:t>с. Анастасьевка</w:t>
      </w:r>
    </w:p>
    <w:p w:rsidR="009709EC" w:rsidRPr="009709EC" w:rsidRDefault="009709EC" w:rsidP="009709EC">
      <w:pPr>
        <w:keepNext/>
        <w:spacing w:after="0" w:line="360" w:lineRule="exact"/>
        <w:ind w:right="651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C" w:rsidRPr="009709EC" w:rsidRDefault="009709EC" w:rsidP="009709EC">
      <w:pPr>
        <w:spacing w:after="0" w:line="240" w:lineRule="auto"/>
        <w:ind w:right="524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09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внесении изменений и дополнений в Устав муниципального образования «Анастасьевское сельское поселение»</w:t>
      </w:r>
    </w:p>
    <w:p w:rsidR="009709EC" w:rsidRPr="009709EC" w:rsidRDefault="009709EC" w:rsidP="009709EC">
      <w:pPr>
        <w:keepNext/>
        <w:spacing w:after="0" w:line="360" w:lineRule="exact"/>
        <w:ind w:right="6519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C" w:rsidRPr="009709EC" w:rsidRDefault="009709EC" w:rsidP="00970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Устава муниципального образования «Анастасьевское сельское поселение» Шегарского района Томской области, принятого решением Совета Анастасьевского сельского поселения от 31 марта 2015 года № 100,</w:t>
      </w:r>
    </w:p>
    <w:p w:rsidR="009709EC" w:rsidRPr="009709EC" w:rsidRDefault="009709EC" w:rsidP="00970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C" w:rsidRPr="009709EC" w:rsidRDefault="009709EC" w:rsidP="00970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Анастасьевского сельского поселения решил:</w:t>
      </w:r>
    </w:p>
    <w:p w:rsidR="009709EC" w:rsidRPr="009709EC" w:rsidRDefault="009709EC" w:rsidP="00970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9EC">
        <w:rPr>
          <w:rFonts w:ascii="Times New Roman" w:eastAsia="Calibri" w:hAnsi="Times New Roman" w:cs="Times New Roman"/>
          <w:sz w:val="24"/>
          <w:szCs w:val="24"/>
        </w:rPr>
        <w:t>Внести в Устав муниципального образования «Анастасьевское сельское поселение», принятого решением Совета Анастасьевского сельского поселения от 31 марта 2015 года № 100, следующие изменение изложив абзац третий части 2 статьи 23 в следующей редакции:</w:t>
      </w:r>
    </w:p>
    <w:p w:rsidR="009709EC" w:rsidRPr="009709EC" w:rsidRDefault="009709EC" w:rsidP="00970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9EC">
        <w:rPr>
          <w:rFonts w:ascii="Times New Roman" w:eastAsia="Calibri" w:hAnsi="Times New Roman" w:cs="Times New Roman"/>
          <w:sz w:val="24"/>
          <w:szCs w:val="24"/>
        </w:rPr>
        <w:t>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9709EC" w:rsidRPr="009709EC" w:rsidRDefault="009709EC" w:rsidP="0097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9EC">
        <w:rPr>
          <w:rFonts w:ascii="Times New Roman" w:eastAsia="Calibri" w:hAnsi="Times New Roman" w:cs="Times New Roman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9709EC" w:rsidRPr="009709EC" w:rsidRDefault="009709EC" w:rsidP="0097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9EC">
        <w:rPr>
          <w:rFonts w:ascii="Times New Roman" w:eastAsia="Calibri" w:hAnsi="Times New Roman" w:cs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9709EC" w:rsidRPr="009709EC" w:rsidRDefault="009709EC" w:rsidP="0097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9EC">
        <w:rPr>
          <w:rFonts w:ascii="Times New Roman" w:eastAsia="Calibri" w:hAnsi="Times New Roman" w:cs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9709EC" w:rsidRPr="009709EC" w:rsidRDefault="009709EC" w:rsidP="0097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9EC">
        <w:rPr>
          <w:rFonts w:ascii="Times New Roman" w:eastAsia="Calibri" w:hAnsi="Times New Roman" w:cs="Times New Roman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9709EC" w:rsidRPr="009709EC" w:rsidRDefault="009709EC" w:rsidP="0097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9EC">
        <w:rPr>
          <w:rFonts w:ascii="Times New Roman" w:eastAsia="Calibri" w:hAnsi="Times New Roman" w:cs="Times New Roman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9709EC" w:rsidRPr="009709EC" w:rsidRDefault="009709EC" w:rsidP="0097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9EC">
        <w:rPr>
          <w:rFonts w:ascii="Times New Roman" w:eastAsia="Calibri" w:hAnsi="Times New Roman" w:cs="Times New Roman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709EC" w:rsidRPr="009709EC" w:rsidRDefault="009709EC" w:rsidP="0097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9EC">
        <w:rPr>
          <w:rFonts w:ascii="Times New Roman" w:eastAsia="Calibri" w:hAnsi="Times New Roman" w:cs="Times New Roman"/>
          <w:sz w:val="24"/>
          <w:szCs w:val="24"/>
        </w:rPr>
        <w:lastRenderedPageBreak/>
        <w:t>д) иные случаи, предусмотренные федеральными законами;</w:t>
      </w:r>
    </w:p>
    <w:p w:rsidR="009709EC" w:rsidRPr="009709EC" w:rsidRDefault="009709EC" w:rsidP="0097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9EC">
        <w:rPr>
          <w:rFonts w:ascii="Times New Roman" w:eastAsia="Calibri" w:hAnsi="Times New Roman" w:cs="Times New Roman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709EC" w:rsidRPr="009709EC" w:rsidRDefault="009709EC" w:rsidP="0097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C">
        <w:rPr>
          <w:rFonts w:ascii="Times New Roman" w:eastAsia="Calibri" w:hAnsi="Times New Roman" w:cs="Times New Roman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Pr="009709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</w:p>
    <w:p w:rsidR="009709EC" w:rsidRPr="009709EC" w:rsidRDefault="009709EC" w:rsidP="009709E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Настоящее решение направить на государственную регистрацию в порядке, предусмотренном Федеральным законом от 21 июля 2005 года № 97 – ФЗ «О государственной регистрации уставов муниципальных образований».</w:t>
      </w:r>
    </w:p>
    <w:p w:rsidR="009709EC" w:rsidRPr="009709EC" w:rsidRDefault="009709EC" w:rsidP="009709E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Поручить Администрации Анастасьевского сельского поселения обеспечить официальное опубликование настоящего решения после его государственной регистрации.</w:t>
      </w:r>
    </w:p>
    <w:p w:rsidR="009709EC" w:rsidRPr="009709EC" w:rsidRDefault="009709EC" w:rsidP="009709E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C" w:rsidRPr="009709EC" w:rsidRDefault="009709EC" w:rsidP="009709E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C" w:rsidRPr="009709EC" w:rsidRDefault="009709EC" w:rsidP="009709E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C" w:rsidRPr="009709EC" w:rsidRDefault="009709EC" w:rsidP="009709E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C" w:rsidRPr="009709EC" w:rsidRDefault="009709EC" w:rsidP="009709E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Анастасьевского</w:t>
      </w:r>
    </w:p>
    <w:p w:rsidR="009709EC" w:rsidRPr="009709EC" w:rsidRDefault="009709EC" w:rsidP="009709E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9709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09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09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09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09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09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С.В. Бетмакаев</w:t>
      </w:r>
    </w:p>
    <w:p w:rsidR="009709EC" w:rsidRPr="009709EC" w:rsidRDefault="009709EC" w:rsidP="009709E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C" w:rsidRPr="009709EC" w:rsidRDefault="009709EC" w:rsidP="009709E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C" w:rsidRPr="009709EC" w:rsidRDefault="009709EC" w:rsidP="009709E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709EC" w:rsidRPr="009709EC" w:rsidRDefault="009709EC" w:rsidP="009709EC">
      <w:pPr>
        <w:tabs>
          <w:tab w:val="left" w:pos="645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 сельского поселения</w:t>
      </w:r>
      <w:r w:rsidRPr="009709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О.Р. Чаптарова</w:t>
      </w:r>
    </w:p>
    <w:p w:rsidR="009709EC" w:rsidRPr="009709EC" w:rsidRDefault="009709EC" w:rsidP="00970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C" w:rsidRPr="009709EC" w:rsidRDefault="009709EC" w:rsidP="009709EC"/>
    <w:p w:rsidR="00913D10" w:rsidRDefault="00913D10">
      <w:bookmarkStart w:id="0" w:name="_GoBack"/>
      <w:bookmarkEnd w:id="0"/>
    </w:p>
    <w:sectPr w:rsidR="00913D10" w:rsidSect="00621280">
      <w:headerReference w:type="default" r:id="rId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722249"/>
      <w:docPartObj>
        <w:docPartGallery w:val="Page Numbers (Top of Page)"/>
        <w:docPartUnique/>
      </w:docPartObj>
    </w:sdtPr>
    <w:sdtEndPr/>
    <w:sdtContent>
      <w:p w:rsidR="009748A1" w:rsidRDefault="009709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748A1" w:rsidRDefault="009709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EC"/>
    <w:rsid w:val="00913D10"/>
    <w:rsid w:val="0097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9B99F-A69B-4ECF-AC6C-2D17DE97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2020-06-15T04:13:00Z</dcterms:created>
  <dcterms:modified xsi:type="dcterms:W3CDTF">2020-06-15T04:14:00Z</dcterms:modified>
</cp:coreProperties>
</file>