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CB" w:rsidRPr="00944B5E" w:rsidRDefault="00643ECB" w:rsidP="00643ECB">
      <w:pPr>
        <w:jc w:val="center"/>
        <w:rPr>
          <w:b/>
          <w:sz w:val="32"/>
          <w:szCs w:val="32"/>
        </w:rPr>
      </w:pPr>
      <w:r w:rsidRPr="00944B5E">
        <w:rPr>
          <w:b/>
          <w:sz w:val="32"/>
          <w:szCs w:val="32"/>
        </w:rPr>
        <w:t xml:space="preserve">Совет </w:t>
      </w:r>
      <w:proofErr w:type="spellStart"/>
      <w:r w:rsidRPr="00944B5E">
        <w:rPr>
          <w:b/>
          <w:sz w:val="32"/>
          <w:szCs w:val="32"/>
        </w:rPr>
        <w:t>Анастасьевского</w:t>
      </w:r>
      <w:proofErr w:type="spellEnd"/>
      <w:r w:rsidRPr="00944B5E">
        <w:rPr>
          <w:b/>
          <w:sz w:val="32"/>
          <w:szCs w:val="32"/>
        </w:rPr>
        <w:t xml:space="preserve"> сельского поселения</w:t>
      </w:r>
    </w:p>
    <w:p w:rsidR="00643ECB" w:rsidRPr="00944B5E" w:rsidRDefault="00643ECB" w:rsidP="00643ECB">
      <w:pPr>
        <w:jc w:val="center"/>
        <w:rPr>
          <w:b/>
          <w:sz w:val="32"/>
          <w:szCs w:val="32"/>
        </w:rPr>
      </w:pPr>
      <w:proofErr w:type="spellStart"/>
      <w:r w:rsidRPr="00944B5E">
        <w:rPr>
          <w:b/>
          <w:sz w:val="32"/>
          <w:szCs w:val="32"/>
        </w:rPr>
        <w:t>Шегарского</w:t>
      </w:r>
      <w:proofErr w:type="spellEnd"/>
      <w:r w:rsidRPr="00944B5E">
        <w:rPr>
          <w:b/>
          <w:sz w:val="32"/>
          <w:szCs w:val="32"/>
        </w:rPr>
        <w:t xml:space="preserve"> района Томской области</w:t>
      </w:r>
    </w:p>
    <w:p w:rsidR="00643ECB" w:rsidRDefault="00643ECB" w:rsidP="00643ECB">
      <w:pPr>
        <w:rPr>
          <w:b/>
          <w:sz w:val="32"/>
          <w:szCs w:val="32"/>
        </w:rPr>
      </w:pPr>
    </w:p>
    <w:p w:rsidR="00643ECB" w:rsidRDefault="00643ECB" w:rsidP="00643ECB">
      <w:pPr>
        <w:jc w:val="center"/>
        <w:rPr>
          <w:b/>
        </w:rPr>
      </w:pPr>
      <w:r w:rsidRPr="00944B5E">
        <w:rPr>
          <w:b/>
        </w:rPr>
        <w:t>РЕШЕНИЕ</w:t>
      </w:r>
    </w:p>
    <w:p w:rsidR="00643ECB" w:rsidRPr="00944B5E" w:rsidRDefault="00643ECB" w:rsidP="00643ECB">
      <w:pPr>
        <w:jc w:val="center"/>
        <w:rPr>
          <w:b/>
        </w:rPr>
      </w:pPr>
    </w:p>
    <w:p w:rsidR="00643ECB" w:rsidRPr="00122E91" w:rsidRDefault="00351929" w:rsidP="00643ECB">
      <w:r>
        <w:t xml:space="preserve">« 10 » ноября 2017 </w:t>
      </w:r>
      <w:r w:rsidR="00643ECB" w:rsidRPr="00122E91">
        <w:t xml:space="preserve">г.                                   </w:t>
      </w:r>
      <w:r>
        <w:t xml:space="preserve">                        № 17</w:t>
      </w:r>
    </w:p>
    <w:p w:rsidR="00643ECB" w:rsidRDefault="00643ECB" w:rsidP="00643ECB">
      <w:pPr>
        <w:rPr>
          <w:rFonts w:eastAsia="Batang"/>
        </w:rPr>
      </w:pPr>
      <w:r>
        <w:rPr>
          <w:rFonts w:eastAsia="Batang"/>
        </w:rPr>
        <w:t xml:space="preserve">с. </w:t>
      </w:r>
      <w:proofErr w:type="spellStart"/>
      <w:r>
        <w:rPr>
          <w:rFonts w:eastAsia="Batang"/>
        </w:rPr>
        <w:t>Анастасьевка</w:t>
      </w:r>
      <w:proofErr w:type="spellEnd"/>
      <w:r w:rsidR="00351929">
        <w:rPr>
          <w:rFonts w:eastAsia="Batang"/>
        </w:rPr>
        <w:t xml:space="preserve"> </w:t>
      </w:r>
    </w:p>
    <w:p w:rsidR="00643ECB" w:rsidRDefault="00643ECB" w:rsidP="00643ECB">
      <w:pPr>
        <w:rPr>
          <w:rFonts w:eastAsia="Batang"/>
        </w:rPr>
      </w:pPr>
    </w:p>
    <w:p w:rsidR="00643ECB" w:rsidRDefault="00643ECB" w:rsidP="00643ECB">
      <w:pPr>
        <w:jc w:val="both"/>
        <w:rPr>
          <w:rFonts w:eastAsia="Batang"/>
        </w:rPr>
      </w:pPr>
      <w:r>
        <w:rPr>
          <w:rFonts w:eastAsia="Batang"/>
        </w:rPr>
        <w:t>О внесении изменений и дополнений</w:t>
      </w:r>
    </w:p>
    <w:p w:rsidR="00643ECB" w:rsidRDefault="00643ECB" w:rsidP="00643ECB">
      <w:pPr>
        <w:jc w:val="both"/>
        <w:rPr>
          <w:rFonts w:eastAsia="Batang"/>
        </w:rPr>
      </w:pPr>
      <w:r>
        <w:rPr>
          <w:rFonts w:eastAsia="Batang"/>
        </w:rPr>
        <w:t>в Устав муниципального образования</w:t>
      </w:r>
    </w:p>
    <w:p w:rsidR="00643ECB" w:rsidRDefault="00643ECB" w:rsidP="00643ECB">
      <w:pPr>
        <w:jc w:val="both"/>
        <w:rPr>
          <w:rFonts w:eastAsia="Batang"/>
        </w:rPr>
      </w:pPr>
      <w:r>
        <w:rPr>
          <w:rFonts w:eastAsia="Batang"/>
        </w:rPr>
        <w:t>«</w:t>
      </w:r>
      <w:proofErr w:type="spellStart"/>
      <w:r>
        <w:rPr>
          <w:rFonts w:eastAsia="Batang"/>
        </w:rPr>
        <w:t>Анастасьевское</w:t>
      </w:r>
      <w:proofErr w:type="spellEnd"/>
      <w:r>
        <w:rPr>
          <w:rFonts w:eastAsia="Batang"/>
        </w:rPr>
        <w:t xml:space="preserve"> сельское поселение»</w:t>
      </w:r>
    </w:p>
    <w:p w:rsidR="00643ECB" w:rsidRDefault="00643ECB" w:rsidP="00643ECB">
      <w:pPr>
        <w:rPr>
          <w:rFonts w:eastAsia="Batang"/>
        </w:rPr>
      </w:pPr>
      <w:r>
        <w:rPr>
          <w:rFonts w:eastAsia="Batang"/>
        </w:rPr>
        <w:t xml:space="preserve"> </w:t>
      </w:r>
    </w:p>
    <w:p w:rsidR="00643ECB" w:rsidRDefault="00643ECB" w:rsidP="00643ECB">
      <w:pPr>
        <w:autoSpaceDE w:val="0"/>
        <w:autoSpaceDN w:val="0"/>
        <w:adjustRightInd w:val="0"/>
        <w:ind w:firstLine="720"/>
        <w:jc w:val="both"/>
      </w:pPr>
      <w:proofErr w:type="gramStart"/>
      <w:r>
        <w:t>В соответствии с</w:t>
      </w:r>
      <w:r>
        <w:rPr>
          <w:iCs/>
        </w:rPr>
        <w:t xml:space="preserve"> </w:t>
      </w:r>
      <w:hyperlink r:id="rId5" w:history="1">
        <w:r w:rsidRPr="0056614D">
          <w:rPr>
            <w:rStyle w:val="a4"/>
            <w:iCs/>
            <w:color w:val="auto"/>
            <w:u w:val="none"/>
          </w:rPr>
          <w:t>Федеральным законом от 06 октября 2013 года № 131-ФЗ «Об общих принципах организации местного самоуправления в Российской Федерации</w:t>
        </w:r>
      </w:hyperlink>
      <w:r w:rsidRPr="0056614D">
        <w:rPr>
          <w:iCs/>
        </w:rPr>
        <w:t>»</w:t>
      </w:r>
      <w:r w:rsidRPr="00944B5E">
        <w:rPr>
          <w:iCs/>
        </w:rPr>
        <w:t>,</w:t>
      </w:r>
      <w:r>
        <w:rPr>
          <w:iCs/>
        </w:rPr>
        <w:t xml:space="preserve"> с Федеральным законом от 03.04.2017 № 64-ФЗ </w:t>
      </w:r>
      <w:r w:rsidRPr="006879D3">
        <w:rPr>
          <w:iCs/>
        </w:rPr>
        <w:t>«</w:t>
      </w:r>
      <w:r w:rsidRPr="006879D3">
        <w:rPr>
          <w:shd w:val="clear" w:color="auto" w:fill="FEFEFE"/>
        </w:rPr>
        <w:t>О внесении изменений в отдельные законодательные акты Российской Федерации в целях совершенствования государственной политики в области противодействия коррупции»</w:t>
      </w:r>
      <w:r w:rsidRPr="006879D3">
        <w:t xml:space="preserve">, с </w:t>
      </w:r>
      <w:r w:rsidRPr="006879D3">
        <w:rPr>
          <w:rStyle w:val="docaccesstitle"/>
          <w:bCs/>
          <w:sz w:val="26"/>
          <w:szCs w:val="26"/>
        </w:rPr>
        <w:t>Законом Томской области от 17.11.2014 № 151-ОЗ "Об отдельных вопросах формирования органов местного самоуправления муниципальных образований</w:t>
      </w:r>
      <w:proofErr w:type="gramEnd"/>
      <w:r w:rsidRPr="006879D3">
        <w:rPr>
          <w:rStyle w:val="docaccesstitle"/>
          <w:bCs/>
          <w:sz w:val="26"/>
          <w:szCs w:val="26"/>
        </w:rPr>
        <w:t xml:space="preserve"> Томской области</w:t>
      </w:r>
      <w:r>
        <w:rPr>
          <w:rStyle w:val="docaccesstitle"/>
          <w:bCs/>
          <w:sz w:val="26"/>
          <w:szCs w:val="26"/>
        </w:rPr>
        <w:t xml:space="preserve">» </w:t>
      </w:r>
      <w:r>
        <w:t xml:space="preserve">в целях приведения </w:t>
      </w:r>
      <w:r w:rsidRPr="00592655">
        <w:t xml:space="preserve">в соответствие </w:t>
      </w:r>
      <w:r>
        <w:t>Устава муниципального образования «</w:t>
      </w:r>
      <w:proofErr w:type="spellStart"/>
      <w:r>
        <w:t>Анастасьевское</w:t>
      </w:r>
      <w:proofErr w:type="spellEnd"/>
      <w:r>
        <w:t xml:space="preserve"> сельское поселение» </w:t>
      </w:r>
      <w:proofErr w:type="spellStart"/>
      <w:r>
        <w:t>Шегарского</w:t>
      </w:r>
      <w:proofErr w:type="spellEnd"/>
      <w:r>
        <w:t xml:space="preserve"> района Томской области, принятого решением Совета </w:t>
      </w:r>
      <w:proofErr w:type="spellStart"/>
      <w:r>
        <w:t>Анастасьевского</w:t>
      </w:r>
      <w:proofErr w:type="spellEnd"/>
      <w:r>
        <w:t xml:space="preserve"> сельского поселения от 31марта 2015 года № 100,</w:t>
      </w:r>
    </w:p>
    <w:p w:rsidR="00643ECB" w:rsidRDefault="00643ECB" w:rsidP="00643ECB">
      <w:pPr>
        <w:pStyle w:val="21"/>
        <w:ind w:firstLine="0"/>
        <w:rPr>
          <w:rFonts w:eastAsia="Batang"/>
          <w:sz w:val="24"/>
          <w:szCs w:val="24"/>
        </w:rPr>
      </w:pPr>
    </w:p>
    <w:p w:rsidR="00643ECB" w:rsidRDefault="00643ECB" w:rsidP="00643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Анастасьевского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643ECB" w:rsidRDefault="00643ECB" w:rsidP="00643ECB">
      <w:pPr>
        <w:jc w:val="center"/>
        <w:rPr>
          <w:b/>
          <w:bCs/>
          <w:sz w:val="26"/>
          <w:szCs w:val="26"/>
        </w:rPr>
      </w:pPr>
    </w:p>
    <w:p w:rsidR="000232E0" w:rsidRPr="006E56AB" w:rsidRDefault="000232E0" w:rsidP="000232E0">
      <w:pPr>
        <w:pStyle w:val="21"/>
        <w:numPr>
          <w:ilvl w:val="0"/>
          <w:numId w:val="1"/>
        </w:numPr>
        <w:spacing w:line="276" w:lineRule="auto"/>
        <w:ind w:left="0" w:firstLine="567"/>
        <w:rPr>
          <w:sz w:val="24"/>
          <w:szCs w:val="24"/>
        </w:rPr>
      </w:pPr>
      <w:r w:rsidRPr="006E56AB">
        <w:rPr>
          <w:sz w:val="24"/>
          <w:szCs w:val="24"/>
        </w:rPr>
        <w:t>Внести в Устав муниципального образования «</w:t>
      </w:r>
      <w:proofErr w:type="spellStart"/>
      <w:r w:rsidRPr="006E56AB">
        <w:rPr>
          <w:sz w:val="24"/>
          <w:szCs w:val="24"/>
        </w:rPr>
        <w:t>Анастасьевское</w:t>
      </w:r>
      <w:proofErr w:type="spellEnd"/>
      <w:r w:rsidRPr="006E56AB">
        <w:rPr>
          <w:sz w:val="24"/>
          <w:szCs w:val="24"/>
        </w:rPr>
        <w:t xml:space="preserve"> сельское поселение» следующие изменения и дополнения:</w:t>
      </w:r>
    </w:p>
    <w:p w:rsidR="000232E0" w:rsidRPr="00E054AE" w:rsidRDefault="000232E0" w:rsidP="000232E0">
      <w:pPr>
        <w:pStyle w:val="21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из подпункта 2 </w:t>
      </w:r>
      <w:proofErr w:type="gramStart"/>
      <w:r>
        <w:rPr>
          <w:sz w:val="24"/>
          <w:szCs w:val="24"/>
        </w:rPr>
        <w:t>пункта</w:t>
      </w:r>
      <w:proofErr w:type="gramEnd"/>
      <w:r>
        <w:rPr>
          <w:sz w:val="24"/>
          <w:szCs w:val="24"/>
        </w:rPr>
        <w:t xml:space="preserve"> 1 статьи 2 исключить выражение: </w:t>
      </w:r>
      <w:r w:rsidRPr="00E054AE">
        <w:rPr>
          <w:sz w:val="24"/>
          <w:szCs w:val="24"/>
        </w:rPr>
        <w:t>«</w:t>
      </w:r>
      <w:proofErr w:type="gramStart"/>
      <w:r w:rsidRPr="00E054AE">
        <w:rPr>
          <w:sz w:val="24"/>
          <w:szCs w:val="24"/>
        </w:rPr>
        <w:t>который</w:t>
      </w:r>
      <w:proofErr w:type="gramEnd"/>
      <w:r w:rsidRPr="00E054AE">
        <w:rPr>
          <w:sz w:val="24"/>
          <w:szCs w:val="24"/>
        </w:rPr>
        <w:t xml:space="preserve"> одновременно является председателем Совета </w:t>
      </w:r>
      <w:proofErr w:type="spellStart"/>
      <w:r w:rsidRPr="00E054AE">
        <w:rPr>
          <w:sz w:val="24"/>
          <w:szCs w:val="24"/>
        </w:rPr>
        <w:t>Анастасьевского</w:t>
      </w:r>
      <w:proofErr w:type="spellEnd"/>
      <w:r w:rsidRPr="00E054AE">
        <w:rPr>
          <w:sz w:val="24"/>
          <w:szCs w:val="24"/>
        </w:rPr>
        <w:t xml:space="preserve"> сельского поселения (далее – Председатель Совета)»;</w:t>
      </w:r>
    </w:p>
    <w:p w:rsidR="000232E0" w:rsidRPr="000232E0" w:rsidRDefault="000232E0" w:rsidP="000232E0">
      <w:pPr>
        <w:pStyle w:val="21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из пункта 1 статьи 8 исключить словосочетание: </w:t>
      </w:r>
      <w:r w:rsidRPr="00E054AE">
        <w:rPr>
          <w:sz w:val="24"/>
          <w:szCs w:val="24"/>
        </w:rPr>
        <w:t>«Главы поселения»;</w:t>
      </w:r>
    </w:p>
    <w:p w:rsidR="000232E0" w:rsidRDefault="000232E0" w:rsidP="000232E0">
      <w:pPr>
        <w:pStyle w:val="21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53563">
        <w:rPr>
          <w:sz w:val="24"/>
          <w:szCs w:val="24"/>
        </w:rPr>
        <w:t>из пункта 1 статьи 22 исключить абзац 4:</w:t>
      </w:r>
    </w:p>
    <w:p w:rsidR="000232E0" w:rsidRDefault="000232E0" w:rsidP="000232E0">
      <w:pPr>
        <w:pStyle w:val="21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«</w:t>
      </w:r>
      <w:r w:rsidRPr="00A53563">
        <w:rPr>
          <w:sz w:val="24"/>
          <w:szCs w:val="24"/>
        </w:rPr>
        <w:t>Голос Главы поселения учитывается при принятии решений Совета как голос депутата представительного органа муниципального образования»</w:t>
      </w:r>
      <w:r>
        <w:rPr>
          <w:sz w:val="24"/>
          <w:szCs w:val="24"/>
        </w:rPr>
        <w:t>;</w:t>
      </w:r>
    </w:p>
    <w:p w:rsidR="000232E0" w:rsidRPr="000232E0" w:rsidRDefault="000232E0" w:rsidP="000232E0">
      <w:pPr>
        <w:pStyle w:val="ConsPlusNormal"/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32E0">
        <w:rPr>
          <w:rFonts w:ascii="Times New Roman" w:hAnsi="Times New Roman" w:cs="Times New Roman"/>
          <w:sz w:val="24"/>
          <w:szCs w:val="24"/>
        </w:rPr>
        <w:t>4) пункт 1 статьи 25 изложить в следующей редакции:</w:t>
      </w:r>
    </w:p>
    <w:p w:rsidR="000232E0" w:rsidRDefault="000232E0" w:rsidP="000232E0">
      <w:pPr>
        <w:tabs>
          <w:tab w:val="left" w:pos="720"/>
        </w:tabs>
        <w:spacing w:line="276" w:lineRule="auto"/>
        <w:ind w:firstLine="567"/>
        <w:jc w:val="both"/>
        <w:rPr>
          <w:rStyle w:val="blk"/>
          <w:color w:val="000000"/>
        </w:rPr>
      </w:pPr>
      <w:r>
        <w:t>«1.</w:t>
      </w:r>
      <w:r w:rsidRPr="00C57096">
        <w:t xml:space="preserve"> </w:t>
      </w:r>
      <w:r>
        <w:t>О</w:t>
      </w:r>
      <w:r w:rsidRPr="00A53563">
        <w:t>рганизацию деятельности Совета осуществляет председатель Совета</w:t>
      </w:r>
      <w:r>
        <w:rPr>
          <w:rStyle w:val="blk"/>
          <w:color w:val="000000"/>
        </w:rPr>
        <w:t xml:space="preserve">, избираемый Советом </w:t>
      </w:r>
      <w:proofErr w:type="spellStart"/>
      <w:r>
        <w:rPr>
          <w:rStyle w:val="blk"/>
          <w:color w:val="000000"/>
        </w:rPr>
        <w:t>Анастасьевского</w:t>
      </w:r>
      <w:proofErr w:type="spellEnd"/>
      <w:r>
        <w:rPr>
          <w:rStyle w:val="blk"/>
          <w:color w:val="000000"/>
        </w:rPr>
        <w:t xml:space="preserve"> сельского поселения из своего состава»;</w:t>
      </w:r>
    </w:p>
    <w:p w:rsidR="000232E0" w:rsidRPr="00E054AE" w:rsidRDefault="000232E0" w:rsidP="000232E0">
      <w:pPr>
        <w:pStyle w:val="a5"/>
        <w:numPr>
          <w:ilvl w:val="0"/>
          <w:numId w:val="3"/>
        </w:numPr>
        <w:tabs>
          <w:tab w:val="left" w:pos="720"/>
        </w:tabs>
        <w:spacing w:line="276" w:lineRule="auto"/>
        <w:ind w:hanging="294"/>
        <w:jc w:val="both"/>
        <w:rPr>
          <w:rStyle w:val="blk"/>
          <w:color w:val="000000"/>
        </w:rPr>
      </w:pPr>
      <w:r w:rsidRPr="000A7A71">
        <w:rPr>
          <w:rStyle w:val="blk"/>
          <w:color w:val="000000"/>
        </w:rPr>
        <w:t>из части</w:t>
      </w:r>
      <w:r>
        <w:rPr>
          <w:rStyle w:val="blk"/>
          <w:color w:val="000000"/>
        </w:rPr>
        <w:t xml:space="preserve"> 1 статьи 27 исключить выражение: </w:t>
      </w:r>
      <w:r w:rsidRPr="00E054AE">
        <w:rPr>
          <w:rStyle w:val="blk"/>
          <w:color w:val="000000"/>
        </w:rPr>
        <w:t>«</w:t>
      </w:r>
      <w:r w:rsidRPr="00843212">
        <w:t>исполняет полномочия председателя Совета</w:t>
      </w:r>
      <w:r>
        <w:t>»;</w:t>
      </w:r>
    </w:p>
    <w:p w:rsidR="000232E0" w:rsidRDefault="000232E0" w:rsidP="000232E0">
      <w:pPr>
        <w:pStyle w:val="21"/>
        <w:numPr>
          <w:ilvl w:val="0"/>
          <w:numId w:val="3"/>
        </w:numPr>
        <w:spacing w:line="276" w:lineRule="auto"/>
        <w:ind w:left="567" w:hanging="153"/>
        <w:rPr>
          <w:sz w:val="24"/>
          <w:szCs w:val="24"/>
        </w:rPr>
      </w:pPr>
      <w:r>
        <w:rPr>
          <w:sz w:val="24"/>
          <w:szCs w:val="24"/>
        </w:rPr>
        <w:t xml:space="preserve">из части 6 статьи 27 исключить выражение: </w:t>
      </w:r>
      <w:r w:rsidRPr="000F06BC">
        <w:rPr>
          <w:sz w:val="24"/>
          <w:szCs w:val="24"/>
        </w:rPr>
        <w:t>«Издает постановления и распоряжения по вопросам организации деятельности Совета».</w:t>
      </w:r>
    </w:p>
    <w:p w:rsidR="00643ECB" w:rsidRPr="00284FF2" w:rsidRDefault="00643ECB" w:rsidP="00643EC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FF2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«О внесении изме</w:t>
      </w:r>
      <w:r>
        <w:rPr>
          <w:rFonts w:ascii="Times New Roman" w:hAnsi="Times New Roman" w:cs="Times New Roman"/>
          <w:sz w:val="24"/>
          <w:szCs w:val="24"/>
        </w:rPr>
        <w:t xml:space="preserve">нений и </w:t>
      </w:r>
      <w:r w:rsidRPr="00284FF2">
        <w:rPr>
          <w:rFonts w:ascii="Times New Roman" w:hAnsi="Times New Roman" w:cs="Times New Roman"/>
          <w:sz w:val="24"/>
          <w:szCs w:val="24"/>
        </w:rPr>
        <w:t>в Устав муниципального образования «</w:t>
      </w:r>
      <w:proofErr w:type="spellStart"/>
      <w:r w:rsidRPr="00284FF2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284FF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643ECB" w:rsidRDefault="00643ECB" w:rsidP="00643EC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настоящее решение в течение 7 дней со дня его поступления из Управления министерства юстиции Российской Федерации по Томской области в </w:t>
      </w:r>
      <w:r>
        <w:rPr>
          <w:rFonts w:ascii="Times New Roman" w:hAnsi="Times New Roman"/>
          <w:sz w:val="24"/>
          <w:szCs w:val="24"/>
        </w:rPr>
        <w:lastRenderedPageBreak/>
        <w:t xml:space="preserve">периодическом печатном издании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</w:t>
      </w:r>
      <w:r>
        <w:rPr>
          <w:rFonts w:ascii="Times New Roman" w:hAnsi="Times New Roman"/>
          <w:kern w:val="2"/>
          <w:sz w:val="24"/>
          <w:szCs w:val="24"/>
        </w:rPr>
        <w:t>информационно-телекоммуникационной сети «</w:t>
      </w:r>
      <w:r>
        <w:rPr>
          <w:rFonts w:ascii="Times New Roman" w:hAnsi="Times New Roman"/>
          <w:sz w:val="24"/>
          <w:szCs w:val="24"/>
        </w:rPr>
        <w:t>Интернет» (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 xml:space="preserve">http:// </w:t>
        </w:r>
        <w:hyperlink r:id="rId7" w:history="1">
          <w:r>
            <w:rPr>
              <w:rStyle w:val="a4"/>
              <w:rFonts w:ascii="Times New Roman" w:hAnsi="Times New Roman"/>
              <w:sz w:val="24"/>
              <w:szCs w:val="24"/>
            </w:rPr>
            <w:t>www.anastas.tomskinvest.ru</w:t>
          </w:r>
        </w:hyperlink>
      </w:hyperlink>
      <w:r>
        <w:rPr>
          <w:rFonts w:ascii="Times New Roman" w:hAnsi="Times New Roman"/>
          <w:sz w:val="24"/>
          <w:szCs w:val="24"/>
        </w:rPr>
        <w:t>).</w:t>
      </w:r>
    </w:p>
    <w:p w:rsidR="00643ECB" w:rsidRDefault="00643ECB" w:rsidP="00643ECB">
      <w:pPr>
        <w:spacing w:line="276" w:lineRule="auto"/>
        <w:ind w:left="567"/>
        <w:jc w:val="both"/>
      </w:pPr>
      <w:r>
        <w:t>4. Настоящее Решение вступает в силу со дня его официального опубликования.</w:t>
      </w:r>
    </w:p>
    <w:p w:rsidR="00643ECB" w:rsidRDefault="00643ECB" w:rsidP="000232E0">
      <w:pPr>
        <w:spacing w:line="276" w:lineRule="auto"/>
        <w:jc w:val="both"/>
      </w:pPr>
    </w:p>
    <w:p w:rsidR="00643ECB" w:rsidRDefault="00643ECB" w:rsidP="00643ECB">
      <w:pPr>
        <w:spacing w:line="276" w:lineRule="auto"/>
        <w:jc w:val="both"/>
      </w:pPr>
    </w:p>
    <w:p w:rsidR="00643ECB" w:rsidRDefault="00643ECB" w:rsidP="00643ECB">
      <w:r>
        <w:t>Председатель Совета</w:t>
      </w:r>
    </w:p>
    <w:p w:rsidR="00643ECB" w:rsidRDefault="00643ECB" w:rsidP="00643ECB">
      <w:proofErr w:type="spellStart"/>
      <w:r>
        <w:t>Анастасьевского</w:t>
      </w:r>
      <w:proofErr w:type="spellEnd"/>
      <w:r>
        <w:t xml:space="preserve"> сельского поселения,</w:t>
      </w:r>
      <w:r>
        <w:tab/>
      </w:r>
      <w:r>
        <w:tab/>
      </w:r>
    </w:p>
    <w:p w:rsidR="00643ECB" w:rsidRDefault="00643ECB" w:rsidP="00643ECB">
      <w:r>
        <w:t xml:space="preserve">Глава Администрации </w:t>
      </w:r>
    </w:p>
    <w:p w:rsidR="00643ECB" w:rsidRDefault="00643ECB" w:rsidP="00643ECB">
      <w:proofErr w:type="spellStart"/>
      <w:r>
        <w:t>Анастасьевского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  <w:t>Д.Н. Анисимов</w:t>
      </w:r>
    </w:p>
    <w:p w:rsidR="00643ECB" w:rsidRDefault="00643ECB" w:rsidP="00643ECB">
      <w:pPr>
        <w:jc w:val="center"/>
      </w:pPr>
    </w:p>
    <w:p w:rsidR="00EE00AE" w:rsidRDefault="00EE00AE"/>
    <w:sectPr w:rsidR="00EE00AE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2E95"/>
    <w:multiLevelType w:val="hybridMultilevel"/>
    <w:tmpl w:val="51F222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B1904"/>
    <w:multiLevelType w:val="hybridMultilevel"/>
    <w:tmpl w:val="3B268566"/>
    <w:lvl w:ilvl="0" w:tplc="40E8780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43ECB"/>
    <w:rsid w:val="000232E0"/>
    <w:rsid w:val="000F5515"/>
    <w:rsid w:val="00351929"/>
    <w:rsid w:val="00607485"/>
    <w:rsid w:val="00643ECB"/>
    <w:rsid w:val="008F3563"/>
    <w:rsid w:val="00984B57"/>
    <w:rsid w:val="00B63668"/>
    <w:rsid w:val="00B926F8"/>
    <w:rsid w:val="00BB1823"/>
    <w:rsid w:val="00BE6FF4"/>
    <w:rsid w:val="00E054AE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EC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unhideWhenUsed/>
    <w:rsid w:val="00643ECB"/>
    <w:rPr>
      <w:color w:val="0000FF"/>
      <w:u w:val="single"/>
    </w:rPr>
  </w:style>
  <w:style w:type="paragraph" w:customStyle="1" w:styleId="ConsPlusNormal">
    <w:name w:val="ConsPlusNormal"/>
    <w:rsid w:val="00643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43EC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643ECB"/>
  </w:style>
  <w:style w:type="character" w:customStyle="1" w:styleId="docaccesstitle">
    <w:name w:val="docaccess_title"/>
    <w:basedOn w:val="a0"/>
    <w:rsid w:val="00643ECB"/>
  </w:style>
  <w:style w:type="paragraph" w:styleId="a5">
    <w:name w:val="List Paragraph"/>
    <w:basedOn w:val="a"/>
    <w:uiPriority w:val="34"/>
    <w:qFormat/>
    <w:rsid w:val="00643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___________.ru" TargetMode="External"/><Relationship Id="rId5" Type="http://schemas.openxmlformats.org/officeDocument/2006/relationships/hyperlink" Target="consultantplus://offline/ref=CD9C44EB81E4C72317BE1ECF8E7B87B7CC7C01BF00CC87C5270CEF2ACFE783C2C1D41338C667B1412Ed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2674</Characters>
  <Application>Microsoft Office Word</Application>
  <DocSecurity>0</DocSecurity>
  <Lines>22</Lines>
  <Paragraphs>6</Paragraphs>
  <ScaleCrop>false</ScaleCrop>
  <Company>Grizli777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4</cp:revision>
  <dcterms:created xsi:type="dcterms:W3CDTF">2017-11-10T02:23:00Z</dcterms:created>
  <dcterms:modified xsi:type="dcterms:W3CDTF">2017-11-12T06:36:00Z</dcterms:modified>
</cp:coreProperties>
</file>