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09" w:rsidRDefault="00BA5F09" w:rsidP="00A507D3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574CC1" w:rsidRPr="00574CC1" w:rsidRDefault="00574CC1" w:rsidP="00574CC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4CC1">
        <w:rPr>
          <w:rFonts w:ascii="Times New Roman" w:hAnsi="Times New Roman" w:cs="Times New Roman"/>
          <w:b/>
          <w:sz w:val="32"/>
          <w:szCs w:val="32"/>
        </w:rPr>
        <w:t>Совет Анастасьевского сельского поселения</w:t>
      </w:r>
    </w:p>
    <w:p w:rsidR="00574CC1" w:rsidRPr="00574CC1" w:rsidRDefault="00574CC1" w:rsidP="00574CC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74CC1">
        <w:rPr>
          <w:rFonts w:ascii="Times New Roman" w:hAnsi="Times New Roman" w:cs="Times New Roman"/>
          <w:b/>
          <w:sz w:val="32"/>
          <w:szCs w:val="32"/>
        </w:rPr>
        <w:t>Шегарского</w:t>
      </w:r>
      <w:proofErr w:type="spellEnd"/>
      <w:r w:rsidRPr="00574CC1">
        <w:rPr>
          <w:rFonts w:ascii="Times New Roman" w:hAnsi="Times New Roman" w:cs="Times New Roman"/>
          <w:b/>
          <w:sz w:val="32"/>
          <w:szCs w:val="32"/>
        </w:rPr>
        <w:t xml:space="preserve"> района  Томской области</w:t>
      </w:r>
    </w:p>
    <w:p w:rsidR="00574CC1" w:rsidRPr="00574CC1" w:rsidRDefault="00574CC1" w:rsidP="00574CC1">
      <w:pPr>
        <w:pStyle w:val="a5"/>
        <w:jc w:val="center"/>
        <w:rPr>
          <w:rFonts w:ascii="Times New Roman" w:hAnsi="Times New Roman" w:cs="Times New Roman"/>
        </w:rPr>
      </w:pPr>
    </w:p>
    <w:p w:rsidR="00574CC1" w:rsidRPr="00574CC1" w:rsidRDefault="00574CC1" w:rsidP="00574CC1">
      <w:pPr>
        <w:pStyle w:val="a5"/>
        <w:jc w:val="center"/>
        <w:rPr>
          <w:rFonts w:ascii="Times New Roman" w:hAnsi="Times New Roman" w:cs="Times New Roman"/>
        </w:rPr>
      </w:pPr>
    </w:p>
    <w:p w:rsidR="00574CC1" w:rsidRPr="00574CC1" w:rsidRDefault="00574CC1" w:rsidP="00574CC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4CC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74CC1" w:rsidRPr="00574CC1" w:rsidRDefault="00574CC1" w:rsidP="00574CC1">
      <w:pPr>
        <w:pStyle w:val="a5"/>
        <w:jc w:val="center"/>
        <w:rPr>
          <w:rFonts w:ascii="Times New Roman" w:hAnsi="Times New Roman" w:cs="Times New Roman"/>
        </w:rPr>
      </w:pPr>
    </w:p>
    <w:p w:rsidR="00574CC1" w:rsidRPr="00287FDC" w:rsidRDefault="0003648E" w:rsidP="00287FD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17.05.</w:t>
      </w:r>
      <w:r w:rsidR="00574CC1" w:rsidRPr="00287FDC">
        <w:rPr>
          <w:rFonts w:ascii="Times New Roman" w:hAnsi="Times New Roman" w:cs="Times New Roman"/>
          <w:sz w:val="24"/>
          <w:szCs w:val="24"/>
        </w:rPr>
        <w:t>20</w:t>
      </w:r>
      <w:r w:rsidR="00BA5F09">
        <w:rPr>
          <w:rFonts w:ascii="Times New Roman" w:hAnsi="Times New Roman" w:cs="Times New Roman"/>
          <w:sz w:val="24"/>
          <w:szCs w:val="24"/>
        </w:rPr>
        <w:t>12</w:t>
      </w:r>
      <w:r w:rsidR="00574CC1" w:rsidRPr="00287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№  </w:t>
      </w:r>
      <w:r w:rsidR="00915724">
        <w:rPr>
          <w:rFonts w:ascii="Times New Roman" w:hAnsi="Times New Roman" w:cs="Times New Roman"/>
          <w:sz w:val="24"/>
          <w:szCs w:val="24"/>
        </w:rPr>
        <w:t>1</w:t>
      </w:r>
      <w:r w:rsidR="00584F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3961E8" w:rsidRPr="00287FDC" w:rsidRDefault="00287FDC" w:rsidP="00287FDC">
      <w:pPr>
        <w:rPr>
          <w:rFonts w:ascii="Times New Roman" w:hAnsi="Times New Roman" w:cs="Times New Roman"/>
          <w:bCs/>
        </w:rPr>
      </w:pPr>
      <w:r w:rsidRPr="00287FDC">
        <w:rPr>
          <w:rFonts w:ascii="Times New Roman" w:hAnsi="Times New Roman" w:cs="Times New Roman"/>
          <w:bCs/>
        </w:rPr>
        <w:t>с. Анастасьевка</w:t>
      </w:r>
    </w:p>
    <w:p w:rsidR="003961E8" w:rsidRDefault="003961E8" w:rsidP="003961E8">
      <w:pPr>
        <w:widowControl w:val="0"/>
        <w:tabs>
          <w:tab w:val="center" w:pos="0"/>
        </w:tabs>
        <w:autoSpaceDE w:val="0"/>
        <w:autoSpaceDN w:val="0"/>
        <w:adjustRightInd w:val="0"/>
        <w:ind w:right="3235"/>
        <w:jc w:val="both"/>
        <w:rPr>
          <w:rFonts w:ascii="Times New Roman" w:hAnsi="Times New Roman"/>
        </w:rPr>
      </w:pPr>
    </w:p>
    <w:p w:rsidR="00287FDC" w:rsidRPr="00287FDC" w:rsidRDefault="00287FDC" w:rsidP="00287FDC">
      <w:pPr>
        <w:pStyle w:val="a5"/>
        <w:rPr>
          <w:rFonts w:ascii="Times New Roman" w:hAnsi="Times New Roman" w:cs="Times New Roman"/>
        </w:rPr>
      </w:pPr>
      <w:r w:rsidRPr="00287FDC">
        <w:rPr>
          <w:rFonts w:ascii="Times New Roman" w:hAnsi="Times New Roman" w:cs="Times New Roman"/>
        </w:rPr>
        <w:t>Об утверждении Положения</w:t>
      </w:r>
    </w:p>
    <w:p w:rsidR="00287FDC" w:rsidRDefault="00287FDC" w:rsidP="00287FDC">
      <w:pPr>
        <w:pStyle w:val="a5"/>
        <w:rPr>
          <w:rFonts w:ascii="Times New Roman" w:hAnsi="Times New Roman" w:cs="Times New Roman"/>
        </w:rPr>
      </w:pPr>
      <w:r w:rsidRPr="00287FDC">
        <w:rPr>
          <w:rFonts w:ascii="Times New Roman" w:hAnsi="Times New Roman" w:cs="Times New Roman"/>
        </w:rPr>
        <w:t>«Об автомобильных дорогах</w:t>
      </w:r>
    </w:p>
    <w:p w:rsidR="00287FDC" w:rsidRDefault="00F812EA" w:rsidP="00287FD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287FDC">
        <w:rPr>
          <w:rFonts w:ascii="Times New Roman" w:hAnsi="Times New Roman" w:cs="Times New Roman"/>
        </w:rPr>
        <w:t xml:space="preserve"> дорожной деятельности на</w:t>
      </w:r>
      <w:r w:rsidR="00A507D3" w:rsidRPr="00A507D3">
        <w:rPr>
          <w:rFonts w:ascii="Times New Roman" w:hAnsi="Times New Roman" w:cs="Times New Roman"/>
        </w:rPr>
        <w:t xml:space="preserve"> </w:t>
      </w:r>
      <w:r w:rsidR="00A507D3">
        <w:rPr>
          <w:rFonts w:ascii="Times New Roman" w:hAnsi="Times New Roman" w:cs="Times New Roman"/>
        </w:rPr>
        <w:t>территории</w:t>
      </w:r>
    </w:p>
    <w:p w:rsidR="00287FDC" w:rsidRDefault="00287FDC" w:rsidP="00287FD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287FDC" w:rsidRPr="00287FDC" w:rsidRDefault="00287FDC" w:rsidP="00287FD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Анастасьевское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</w:t>
      </w:r>
    </w:p>
    <w:p w:rsidR="003961E8" w:rsidRPr="007B23D2" w:rsidRDefault="003961E8" w:rsidP="003961E8">
      <w:pPr>
        <w:jc w:val="both"/>
        <w:rPr>
          <w:rFonts w:ascii="Times New Roman" w:hAnsi="Times New Roman" w:cs="Times New Roman"/>
        </w:rPr>
      </w:pPr>
      <w:r w:rsidRPr="007B23D2">
        <w:rPr>
          <w:rFonts w:ascii="Times New Roman" w:hAnsi="Times New Roman" w:cs="Times New Roman"/>
        </w:rPr>
        <w:t xml:space="preserve">           </w:t>
      </w:r>
    </w:p>
    <w:p w:rsidR="00287FDC" w:rsidRDefault="003961E8" w:rsidP="003961E8">
      <w:pPr>
        <w:ind w:firstLine="720"/>
        <w:jc w:val="both"/>
        <w:rPr>
          <w:rFonts w:ascii="Times New Roman" w:hAnsi="Times New Roman" w:cs="Times New Roman"/>
        </w:rPr>
      </w:pPr>
      <w:r w:rsidRPr="00C0157F">
        <w:rPr>
          <w:rFonts w:ascii="Times New Roman" w:hAnsi="Times New Roman" w:cs="Times New Roman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C0157F">
        <w:rPr>
          <w:rFonts w:ascii="Times New Roman" w:hAnsi="Times New Roman"/>
          <w:spacing w:val="2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5" w:anchor="I0" w:tgtFrame="_top" w:history="1">
        <w:r w:rsidRPr="00C0157F">
          <w:rPr>
            <w:rFonts w:ascii="Times New Roman" w:hAnsi="Times New Roman"/>
            <w:spacing w:val="2"/>
          </w:rPr>
          <w:t>Уставом</w:t>
        </w:r>
      </w:hyperlink>
      <w:r w:rsidRPr="00C0157F">
        <w:rPr>
          <w:rFonts w:ascii="Times New Roman" w:hAnsi="Times New Roman"/>
          <w:spacing w:val="2"/>
        </w:rPr>
        <w:t xml:space="preserve"> </w:t>
      </w:r>
      <w:r w:rsidR="00287FDC">
        <w:rPr>
          <w:rFonts w:ascii="Times New Roman" w:hAnsi="Times New Roman"/>
          <w:spacing w:val="2"/>
        </w:rPr>
        <w:t>Анастасьевского</w:t>
      </w:r>
      <w:r w:rsidRPr="00C0157F">
        <w:rPr>
          <w:rFonts w:ascii="Times New Roman" w:hAnsi="Times New Roman" w:cs="Times New Roman"/>
        </w:rPr>
        <w:t xml:space="preserve"> сельского поселения </w:t>
      </w:r>
      <w:r w:rsidR="00287FDC">
        <w:rPr>
          <w:rFonts w:ascii="Times New Roman" w:hAnsi="Times New Roman" w:cs="Times New Roman"/>
        </w:rPr>
        <w:t xml:space="preserve"> </w:t>
      </w:r>
    </w:p>
    <w:p w:rsidR="003961E8" w:rsidRDefault="00287FDC" w:rsidP="003961E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22631" w:rsidRDefault="00C22631" w:rsidP="00C22631">
      <w:pPr>
        <w:pStyle w:val="2"/>
        <w:spacing w:line="360" w:lineRule="auto"/>
        <w:ind w:firstLine="0"/>
        <w:jc w:val="center"/>
        <w:rPr>
          <w:b/>
          <w:sz w:val="24"/>
        </w:rPr>
      </w:pPr>
      <w:r>
        <w:rPr>
          <w:b/>
          <w:sz w:val="32"/>
          <w:szCs w:val="32"/>
        </w:rPr>
        <w:t>Совет Анастасьевского сельского поселения решил</w:t>
      </w:r>
      <w:r>
        <w:rPr>
          <w:b/>
        </w:rPr>
        <w:t>:</w:t>
      </w:r>
    </w:p>
    <w:p w:rsidR="003961E8" w:rsidRPr="00C0157F" w:rsidRDefault="003961E8" w:rsidP="003961E8">
      <w:pPr>
        <w:ind w:firstLine="720"/>
        <w:jc w:val="both"/>
        <w:rPr>
          <w:rFonts w:ascii="Times New Roman" w:hAnsi="Times New Roman" w:cs="Times New Roman"/>
        </w:rPr>
      </w:pPr>
    </w:p>
    <w:p w:rsidR="003961E8" w:rsidRPr="007B23D2" w:rsidRDefault="00C22631" w:rsidP="003961E8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61E8" w:rsidRPr="007B23D2" w:rsidRDefault="003961E8" w:rsidP="003961E8">
      <w:pPr>
        <w:widowControl w:val="0"/>
        <w:tabs>
          <w:tab w:val="center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7B23D2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Утвердить </w:t>
      </w:r>
      <w:r w:rsidRPr="007B23D2">
        <w:rPr>
          <w:rFonts w:ascii="Times New Roman" w:hAnsi="Times New Roman" w:cs="Times New Roman"/>
        </w:rPr>
        <w:t xml:space="preserve">Положение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/>
        </w:rPr>
        <w:t>О</w:t>
      </w:r>
      <w:r w:rsidRPr="00C0157F">
        <w:rPr>
          <w:rFonts w:ascii="Times New Roman" w:hAnsi="Times New Roman"/>
        </w:rPr>
        <w:t>б автомобильных дорогах</w:t>
      </w:r>
      <w:r>
        <w:rPr>
          <w:rFonts w:ascii="Times New Roman" w:hAnsi="Times New Roman"/>
        </w:rPr>
        <w:t xml:space="preserve"> </w:t>
      </w:r>
      <w:r w:rsidRPr="00C0157F">
        <w:rPr>
          <w:rFonts w:ascii="Times New Roman" w:hAnsi="Times New Roman"/>
        </w:rPr>
        <w:t>и дорожной деятельности на территории муниципального образования</w:t>
      </w:r>
      <w:r>
        <w:rPr>
          <w:rFonts w:ascii="Times New Roman" w:hAnsi="Times New Roman"/>
        </w:rPr>
        <w:t xml:space="preserve"> </w:t>
      </w:r>
      <w:proofErr w:type="spellStart"/>
      <w:r w:rsidR="00C22631">
        <w:rPr>
          <w:rFonts w:ascii="Times New Roman" w:hAnsi="Times New Roman"/>
        </w:rPr>
        <w:t>Анастасьевское</w:t>
      </w:r>
      <w:proofErr w:type="spellEnd"/>
      <w:r>
        <w:rPr>
          <w:rFonts w:ascii="Times New Roman" w:hAnsi="Times New Roman"/>
        </w:rPr>
        <w:t xml:space="preserve"> сельское поселение </w:t>
      </w:r>
      <w:proofErr w:type="spellStart"/>
      <w:r w:rsidR="00C22631">
        <w:rPr>
          <w:rFonts w:ascii="Times New Roman" w:hAnsi="Times New Roman"/>
        </w:rPr>
        <w:t>Шегарского</w:t>
      </w:r>
      <w:proofErr w:type="spellEnd"/>
      <w:r w:rsidR="00C226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района </w:t>
      </w:r>
      <w:r w:rsidR="00C22631">
        <w:rPr>
          <w:rFonts w:ascii="Times New Roman" w:hAnsi="Times New Roman"/>
        </w:rPr>
        <w:t>Томской</w:t>
      </w:r>
      <w:r>
        <w:rPr>
          <w:rFonts w:ascii="Times New Roman" w:hAnsi="Times New Roman"/>
        </w:rPr>
        <w:t xml:space="preserve"> области</w:t>
      </w:r>
      <w:r w:rsidRPr="007B23D2">
        <w:rPr>
          <w:rFonts w:ascii="Times New Roman" w:hAnsi="Times New Roman" w:cs="Times New Roman"/>
          <w:bCs/>
        </w:rPr>
        <w:t xml:space="preserve"> </w:t>
      </w:r>
      <w:r w:rsidRPr="007B23D2">
        <w:rPr>
          <w:rFonts w:ascii="Times New Roman" w:hAnsi="Times New Roman" w:cs="Times New Roman"/>
        </w:rPr>
        <w:t xml:space="preserve"> (прилагается).</w:t>
      </w:r>
    </w:p>
    <w:p w:rsidR="003961E8" w:rsidRPr="007B23D2" w:rsidRDefault="003961E8" w:rsidP="003961E8">
      <w:pPr>
        <w:widowControl w:val="0"/>
        <w:tabs>
          <w:tab w:val="center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7B23D2">
        <w:rPr>
          <w:rFonts w:ascii="Times New Roman" w:hAnsi="Times New Roman" w:cs="Times New Roman"/>
        </w:rPr>
        <w:t xml:space="preserve">2. </w:t>
      </w:r>
      <w:proofErr w:type="gramStart"/>
      <w:r w:rsidRPr="005A115C">
        <w:rPr>
          <w:rFonts w:ascii="Times New Roman" w:hAnsi="Times New Roman"/>
          <w:color w:val="332E2D"/>
          <w:spacing w:val="2"/>
        </w:rPr>
        <w:t>Контроль за</w:t>
      </w:r>
      <w:proofErr w:type="gramEnd"/>
      <w:r w:rsidRPr="005A115C">
        <w:rPr>
          <w:rFonts w:ascii="Times New Roman" w:hAnsi="Times New Roman"/>
          <w:color w:val="332E2D"/>
          <w:spacing w:val="2"/>
        </w:rPr>
        <w:t xml:space="preserve"> исполнением настоящего решения возложить на </w:t>
      </w:r>
      <w:r w:rsidR="00C22631">
        <w:rPr>
          <w:rFonts w:ascii="Times New Roman" w:hAnsi="Times New Roman"/>
          <w:color w:val="332E2D"/>
          <w:spacing w:val="2"/>
        </w:rPr>
        <w:t>специалиста по ЖКХ Анастасьевского сельского поселения.</w:t>
      </w:r>
    </w:p>
    <w:p w:rsidR="003961E8" w:rsidRDefault="003961E8" w:rsidP="003961E8">
      <w:pPr>
        <w:widowControl w:val="0"/>
        <w:tabs>
          <w:tab w:val="center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332E2D"/>
          <w:spacing w:val="2"/>
        </w:rPr>
      </w:pPr>
      <w:r w:rsidRPr="007B23D2">
        <w:rPr>
          <w:rFonts w:ascii="Times New Roman" w:hAnsi="Times New Roman" w:cs="Times New Roman"/>
        </w:rPr>
        <w:t xml:space="preserve">3. </w:t>
      </w:r>
      <w:proofErr w:type="gramStart"/>
      <w:r w:rsidR="00C22631">
        <w:rPr>
          <w:rFonts w:ascii="Times New Roman" w:hAnsi="Times New Roman"/>
          <w:color w:val="332E2D"/>
          <w:spacing w:val="2"/>
        </w:rPr>
        <w:t>Разместить</w:t>
      </w:r>
      <w:proofErr w:type="gramEnd"/>
      <w:r w:rsidRPr="005A115C">
        <w:rPr>
          <w:rFonts w:ascii="Times New Roman" w:hAnsi="Times New Roman"/>
          <w:color w:val="332E2D"/>
          <w:spacing w:val="2"/>
        </w:rPr>
        <w:t xml:space="preserve"> настоящее решение </w:t>
      </w:r>
      <w:r w:rsidR="00C22631">
        <w:rPr>
          <w:rFonts w:ascii="Times New Roman" w:hAnsi="Times New Roman"/>
          <w:color w:val="332E2D"/>
          <w:spacing w:val="2"/>
        </w:rPr>
        <w:t>на официальном сайте Анастасьевского сельского поселения в сети «Интернет»</w:t>
      </w:r>
    </w:p>
    <w:p w:rsidR="003961E8" w:rsidRPr="007B23D2" w:rsidRDefault="003961E8" w:rsidP="003961E8">
      <w:pPr>
        <w:widowControl w:val="0"/>
        <w:tabs>
          <w:tab w:val="center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332E2D"/>
          <w:spacing w:val="2"/>
        </w:rPr>
        <w:t xml:space="preserve">4. </w:t>
      </w:r>
      <w:r w:rsidRPr="007B23D2">
        <w:rPr>
          <w:rFonts w:ascii="Times New Roman" w:hAnsi="Times New Roman" w:cs="Times New Roman"/>
        </w:rPr>
        <w:t xml:space="preserve">Настоящее решение вступает в силу со дня официального </w:t>
      </w:r>
      <w:r w:rsidR="00C22631">
        <w:rPr>
          <w:rFonts w:ascii="Times New Roman" w:hAnsi="Times New Roman" w:cs="Times New Roman"/>
        </w:rPr>
        <w:t>обнародования</w:t>
      </w:r>
      <w:r w:rsidRPr="007B23D2">
        <w:rPr>
          <w:rFonts w:ascii="Times New Roman" w:hAnsi="Times New Roman" w:cs="Times New Roman"/>
        </w:rPr>
        <w:t>.</w:t>
      </w:r>
    </w:p>
    <w:p w:rsidR="003961E8" w:rsidRPr="007B23D2" w:rsidRDefault="003961E8" w:rsidP="003961E8">
      <w:pPr>
        <w:jc w:val="both"/>
        <w:rPr>
          <w:rFonts w:ascii="Times New Roman" w:hAnsi="Times New Roman" w:cs="Times New Roman"/>
        </w:rPr>
      </w:pPr>
    </w:p>
    <w:p w:rsidR="003961E8" w:rsidRDefault="003961E8" w:rsidP="003961E8">
      <w:pPr>
        <w:rPr>
          <w:rFonts w:ascii="Times New Roman" w:hAnsi="Times New Roman" w:cs="Times New Roman"/>
        </w:rPr>
      </w:pPr>
    </w:p>
    <w:p w:rsidR="00C22631" w:rsidRDefault="00C22631" w:rsidP="003961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Анастасьевского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И.И. Гусев</w:t>
      </w:r>
    </w:p>
    <w:p w:rsidR="00C22631" w:rsidRDefault="00C22631" w:rsidP="003961E8">
      <w:pPr>
        <w:rPr>
          <w:rFonts w:ascii="Times New Roman" w:hAnsi="Times New Roman" w:cs="Times New Roman"/>
        </w:rPr>
      </w:pPr>
    </w:p>
    <w:p w:rsidR="00C22631" w:rsidRDefault="00C22631" w:rsidP="003961E8">
      <w:pPr>
        <w:rPr>
          <w:rFonts w:ascii="Times New Roman" w:hAnsi="Times New Roman" w:cs="Times New Roman"/>
        </w:rPr>
      </w:pPr>
    </w:p>
    <w:p w:rsidR="00C22631" w:rsidRPr="00F40802" w:rsidRDefault="00C22631" w:rsidP="003961E8">
      <w:pPr>
        <w:rPr>
          <w:rFonts w:ascii="Times New Roman" w:hAnsi="Times New Roman" w:cs="Times New Roman"/>
        </w:rPr>
      </w:pPr>
    </w:p>
    <w:p w:rsidR="003961E8" w:rsidRDefault="003961E8" w:rsidP="003961E8">
      <w:pPr>
        <w:pStyle w:val="ConsNonformat"/>
        <w:widowControl/>
        <w:tabs>
          <w:tab w:val="left" w:pos="420"/>
          <w:tab w:val="center" w:pos="5102"/>
        </w:tabs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3961E8" w:rsidRDefault="003961E8" w:rsidP="003961E8">
      <w:pPr>
        <w:pStyle w:val="ConsNonformat"/>
        <w:widowControl/>
        <w:tabs>
          <w:tab w:val="left" w:pos="420"/>
          <w:tab w:val="center" w:pos="5102"/>
        </w:tabs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:rsidR="003961E8" w:rsidRDefault="00C22631" w:rsidP="00C22631">
      <w:pPr>
        <w:pStyle w:val="ConsNonformat"/>
        <w:widowControl/>
        <w:tabs>
          <w:tab w:val="left" w:pos="420"/>
          <w:tab w:val="center" w:pos="5102"/>
        </w:tabs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Анастасьевского</w:t>
      </w:r>
      <w:r w:rsidR="003961E8">
        <w:rPr>
          <w:rFonts w:ascii="Times New Roman" w:hAnsi="Times New Roman" w:cs="Times New Roman"/>
        </w:rPr>
        <w:t xml:space="preserve"> сельского поселения</w:t>
      </w:r>
    </w:p>
    <w:p w:rsidR="003961E8" w:rsidRDefault="003961E8" w:rsidP="003961E8">
      <w:pPr>
        <w:pStyle w:val="ConsNonformat"/>
        <w:widowControl/>
        <w:tabs>
          <w:tab w:val="left" w:pos="420"/>
          <w:tab w:val="center" w:pos="5102"/>
        </w:tabs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22631">
        <w:rPr>
          <w:rFonts w:ascii="Times New Roman" w:hAnsi="Times New Roman" w:cs="Times New Roman"/>
        </w:rPr>
        <w:t xml:space="preserve">от </w:t>
      </w:r>
      <w:r w:rsidR="0003648E">
        <w:rPr>
          <w:rFonts w:ascii="Times New Roman" w:hAnsi="Times New Roman" w:cs="Times New Roman"/>
        </w:rPr>
        <w:t>17</w:t>
      </w:r>
      <w:r w:rsidR="00C22631">
        <w:rPr>
          <w:rFonts w:ascii="Times New Roman" w:hAnsi="Times New Roman" w:cs="Times New Roman"/>
        </w:rPr>
        <w:t xml:space="preserve"> </w:t>
      </w:r>
      <w:r w:rsidR="0003648E">
        <w:rPr>
          <w:rFonts w:ascii="Times New Roman" w:hAnsi="Times New Roman" w:cs="Times New Roman"/>
        </w:rPr>
        <w:t xml:space="preserve">мая </w:t>
      </w:r>
      <w:r w:rsidR="00C22631">
        <w:rPr>
          <w:rFonts w:ascii="Times New Roman" w:hAnsi="Times New Roman" w:cs="Times New Roman"/>
        </w:rPr>
        <w:t xml:space="preserve"> 2012 </w:t>
      </w:r>
      <w:r>
        <w:rPr>
          <w:rFonts w:ascii="Times New Roman" w:hAnsi="Times New Roman" w:cs="Times New Roman"/>
        </w:rPr>
        <w:t xml:space="preserve">года  № </w:t>
      </w:r>
      <w:r w:rsidR="0003648E"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 xml:space="preserve"> </w:t>
      </w:r>
    </w:p>
    <w:p w:rsidR="003961E8" w:rsidRDefault="003961E8" w:rsidP="003961E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961E8" w:rsidRDefault="003961E8" w:rsidP="003961E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961E8" w:rsidRPr="005545EF" w:rsidRDefault="003961E8" w:rsidP="003961E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EF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5545EF">
        <w:rPr>
          <w:rFonts w:ascii="Times New Roman" w:hAnsi="Times New Roman" w:cs="Times New Roman"/>
          <w:b/>
          <w:sz w:val="28"/>
          <w:szCs w:val="28"/>
        </w:rPr>
        <w:br/>
        <w:t xml:space="preserve">об автомобильных дорогах и дорожной деятельности на территории муниципального образования </w:t>
      </w:r>
      <w:r w:rsidR="005C649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22631">
        <w:rPr>
          <w:rFonts w:ascii="Times New Roman" w:hAnsi="Times New Roman" w:cs="Times New Roman"/>
          <w:b/>
          <w:sz w:val="28"/>
          <w:szCs w:val="28"/>
        </w:rPr>
        <w:t>Анастасьевское</w:t>
      </w:r>
      <w:proofErr w:type="spellEnd"/>
      <w:r w:rsidRPr="005545E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5C6494">
        <w:rPr>
          <w:rFonts w:ascii="Times New Roman" w:hAnsi="Times New Roman" w:cs="Times New Roman"/>
          <w:b/>
          <w:sz w:val="28"/>
          <w:szCs w:val="28"/>
        </w:rPr>
        <w:t>»</w:t>
      </w:r>
      <w:r w:rsidRPr="00554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2631">
        <w:rPr>
          <w:rFonts w:ascii="Times New Roman" w:hAnsi="Times New Roman" w:cs="Times New Roman"/>
          <w:b/>
          <w:sz w:val="28"/>
          <w:szCs w:val="28"/>
        </w:rPr>
        <w:t>Шегарского</w:t>
      </w:r>
      <w:proofErr w:type="spellEnd"/>
      <w:r w:rsidRPr="005545E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C22631">
        <w:rPr>
          <w:rFonts w:ascii="Times New Roman" w:hAnsi="Times New Roman" w:cs="Times New Roman"/>
          <w:b/>
          <w:sz w:val="28"/>
          <w:szCs w:val="28"/>
        </w:rPr>
        <w:t>Томской</w:t>
      </w:r>
      <w:r w:rsidRPr="005545EF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3961E8" w:rsidRPr="005C6494" w:rsidRDefault="003961E8" w:rsidP="003961E8">
      <w:pPr>
        <w:pStyle w:val="a4"/>
        <w:numPr>
          <w:ilvl w:val="0"/>
          <w:numId w:val="1"/>
        </w:numPr>
        <w:tabs>
          <w:tab w:val="num" w:pos="0"/>
        </w:tabs>
        <w:spacing w:before="120"/>
        <w:ind w:left="0" w:firstLine="540"/>
        <w:jc w:val="both"/>
        <w:rPr>
          <w:rFonts w:ascii="Times New Roman" w:hAnsi="Times New Roman" w:cs="Times New Roman"/>
          <w:b w:val="0"/>
          <w:color w:val="332E2D"/>
          <w:spacing w:val="2"/>
          <w:sz w:val="24"/>
          <w:szCs w:val="24"/>
        </w:rPr>
      </w:pPr>
      <w:proofErr w:type="gramStart"/>
      <w:r w:rsidRPr="005C6494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деятельность органов местного самоуправления </w:t>
      </w:r>
      <w:r w:rsidR="00C22631" w:rsidRPr="005C6494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</w:rPr>
        <w:t>Анастасьевского</w:t>
      </w:r>
      <w:r w:rsidRPr="005C6494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</w:rPr>
        <w:t xml:space="preserve"> сельского поселения</w:t>
      </w: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</w:t>
      </w:r>
      <w:r w:rsidR="00C22631" w:rsidRPr="005C6494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</w:rPr>
        <w:t xml:space="preserve"> </w:t>
      </w:r>
      <w:r w:rsidRPr="005C6494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</w:rPr>
        <w:t>по организации дорожной деятельности в</w:t>
      </w:r>
      <w:proofErr w:type="gramEnd"/>
      <w:r w:rsidRPr="005C6494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</w:rPr>
        <w:t xml:space="preserve"> </w:t>
      </w:r>
      <w:proofErr w:type="gramStart"/>
      <w:r w:rsidRPr="005C6494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</w:rPr>
        <w:t>отношении автомобильных дорог местного значения в границах населенных пунктов А</w:t>
      </w:r>
      <w:r w:rsidR="00C22631" w:rsidRPr="005C6494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</w:rPr>
        <w:t>настасьевского</w:t>
      </w:r>
      <w:r w:rsidR="00C14569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</w:rPr>
        <w:t xml:space="preserve"> сельского поселения</w:t>
      </w:r>
      <w:r w:rsidRPr="005C6494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</w:rPr>
        <w:t xml:space="preserve">, а также осуществление иных полномочий в области использования автомобильных дорог и осуществления дорожной деятельности на территории </w:t>
      </w:r>
      <w:r w:rsidR="00C22631" w:rsidRPr="005C6494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</w:rPr>
        <w:t>Анастасьевского</w:t>
      </w:r>
      <w:r w:rsidRPr="005C6494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</w:rPr>
        <w:t xml:space="preserve"> сельского поселения </w:t>
      </w:r>
      <w:r w:rsidR="00C22631" w:rsidRPr="005C6494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</w:rPr>
        <w:t xml:space="preserve"> (</w:t>
      </w:r>
      <w:r w:rsidRPr="005C6494">
        <w:rPr>
          <w:rFonts w:ascii="Times New Roman" w:hAnsi="Times New Roman" w:cs="Times New Roman"/>
          <w:b w:val="0"/>
          <w:color w:val="332E2D"/>
          <w:spacing w:val="2"/>
          <w:sz w:val="24"/>
          <w:szCs w:val="24"/>
        </w:rPr>
        <w:t>далее - сельское поселение).</w:t>
      </w:r>
      <w:proofErr w:type="gramEnd"/>
    </w:p>
    <w:p w:rsidR="003961E8" w:rsidRPr="005C6494" w:rsidRDefault="003961E8" w:rsidP="003961E8">
      <w:pPr>
        <w:pStyle w:val="a4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6494">
        <w:rPr>
          <w:rFonts w:ascii="Times New Roman" w:hAnsi="Times New Roman" w:cs="Times New Roman"/>
          <w:b w:val="0"/>
          <w:sz w:val="24"/>
          <w:szCs w:val="24"/>
        </w:rPr>
        <w:t>К муниципальным автомобильным дорогам относятся улицы, проезды, линии общественного транспорта, дорога местного значения и иные автомобильные дороги, относящиеся к муниципальной собственности и находящиеся в границах соответствующих муниципальных образований.</w:t>
      </w:r>
    </w:p>
    <w:p w:rsidR="003961E8" w:rsidRPr="005C6494" w:rsidRDefault="003961E8" w:rsidP="003961E8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494">
        <w:rPr>
          <w:rFonts w:ascii="Times New Roman" w:hAnsi="Times New Roman" w:cs="Times New Roman"/>
          <w:sz w:val="24"/>
          <w:szCs w:val="24"/>
        </w:rPr>
        <w:t>В состав имущества автомобильных дорог входит комплекс дорожных сооружений автомобильной дороги, имущество, необходимое для управления дорогой и ее содержания, а также могут входить участки земель, занимаемые автомобильной дорогой.</w:t>
      </w:r>
    </w:p>
    <w:p w:rsidR="003961E8" w:rsidRPr="005C6494" w:rsidRDefault="003961E8" w:rsidP="003961E8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494">
        <w:rPr>
          <w:rFonts w:ascii="Times New Roman" w:hAnsi="Times New Roman" w:cs="Times New Roman"/>
          <w:sz w:val="24"/>
          <w:szCs w:val="24"/>
        </w:rPr>
        <w:t xml:space="preserve">Имущество муниципальных автомобильных дорог, приобретаемое за счет средств бюджета </w:t>
      </w:r>
      <w:r w:rsidR="00C22631" w:rsidRPr="005C6494">
        <w:rPr>
          <w:rFonts w:ascii="Times New Roman" w:hAnsi="Times New Roman" w:cs="Times New Roman"/>
          <w:sz w:val="24"/>
          <w:szCs w:val="24"/>
        </w:rPr>
        <w:t>Анастасьевского</w:t>
      </w:r>
      <w:r w:rsidRPr="005C6494">
        <w:rPr>
          <w:rFonts w:ascii="Times New Roman" w:hAnsi="Times New Roman" w:cs="Times New Roman"/>
          <w:sz w:val="24"/>
          <w:szCs w:val="24"/>
        </w:rPr>
        <w:t xml:space="preserve"> сельского поселения, является собственностью сельского поселения.</w:t>
      </w:r>
    </w:p>
    <w:p w:rsidR="003961E8" w:rsidRPr="005C6494" w:rsidRDefault="003961E8" w:rsidP="003961E8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494">
        <w:rPr>
          <w:rFonts w:ascii="Times New Roman" w:hAnsi="Times New Roman" w:cs="Times New Roman"/>
          <w:sz w:val="24"/>
          <w:szCs w:val="24"/>
        </w:rPr>
        <w:t xml:space="preserve">Порядок распоряжения имуществом муниципальных автомобильных дорог определяется органами местного самоуправления в соответствии с законодательством Российской Федерации и законодательством </w:t>
      </w:r>
      <w:r w:rsidR="00C22631" w:rsidRPr="005C6494">
        <w:rPr>
          <w:rFonts w:ascii="Times New Roman" w:hAnsi="Times New Roman" w:cs="Times New Roman"/>
          <w:sz w:val="24"/>
          <w:szCs w:val="24"/>
        </w:rPr>
        <w:t>Томской</w:t>
      </w:r>
      <w:r w:rsidRPr="005C6494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     2. Полномочия органов местного самоуправления сельского поселения по организации дорожной деятельности в отношении автомобильных дорог местного значения в границах населенных пунктов сельского поселения, а также осуществление иных полномочий в области использования автомобильных дорог и осуществления дорожной деятельности на территории сельского поселения: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     2.1. К полномочиям Совета депутатов сельского поселения относится:</w:t>
      </w: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br/>
        <w:t>     - разработка основных направлений инвестиционной политики в области развития автомобильных дорог местного значения сельского поселения;</w:t>
      </w: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br/>
        <w:t xml:space="preserve">     - принятие решений об использовании на платной основе автомобильных дорог </w:t>
      </w: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lastRenderedPageBreak/>
        <w:t>общего пользовании местного значения сельского поселения и о прекращении такого использования;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     - утверждение </w:t>
      </w:r>
      <w:proofErr w:type="gramStart"/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перечня автомобильных дорог общего пользования</w:t>
      </w: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br/>
        <w:t>местного значения сельского поселения</w:t>
      </w:r>
      <w:proofErr w:type="gramEnd"/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и перечня, автомобильных дорог не общего пользования местного значения сельского поселения;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     - установление стоимости и перечня услуг по присоединению объектов дорожного сервиса к автомобильным дорогам общего пользования местного значения сельского поселения;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     - утверждение нормативов финансовых затрат на капитальный ремонт, ремонт, содержание автомобильных дорог местного значения сельского </w:t>
      </w: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br/>
        <w:t>поселения и правил расчета размера ассигнований бюджета (сметы доходов и расходов) сельского поселения;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     - утверждение порядка содержания и ремонта, автомобильных дорог местного значения сельского поселения;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     - утверждение порядка установления и использования придорожных полос, автомобильных дорог местного значения сельского поселения;</w:t>
      </w: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br/>
        <w:t>     -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в границах населенных пунктов сельского поселения;</w:t>
      </w: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br/>
        <w:t>     - утверждение объемов финансовых средств на организацию дорожной деятельности в отношении автомобильных дорог местного значения в границах населенных пунктов сельского поселения, а также осуществление иных полномочий в области использования автомобильных дорог и осуществления дорожной деятельности на территории сельского поселения;</w:t>
      </w: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br/>
        <w:t>     - осуществление иных полномочий, установленных законодательством Российской Федерации об автомобильных дорогах и дорожной деятельности, отнесенных в соответствии с законодательством Российской Федерации, Уставом сельского поселения к ведению Совета депутатов сельского поселения.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     2.2. К полномочиям администрации сельского поселения относится:</w:t>
      </w: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br/>
        <w:t>     - разработка и реализация планов по организации дорожной деятельности в отношении автомобильных дорог местного значения в границах населенных пунктов сельского поселения;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     - выдача разрешений на строительство, в случаях установленных законодательством Российской Федерации;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     - информационное обеспечение пользователей автомобильными дорогами общего пользования местного значения сельского поселения;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     - 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общею пользования местного значения сельского поселения в </w:t>
      </w:r>
      <w:proofErr w:type="gramStart"/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порядке</w:t>
      </w:r>
      <w:proofErr w:type="gramEnd"/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установленном федеральным законодательством;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lastRenderedPageBreak/>
        <w:t xml:space="preserve">     - осуществление </w:t>
      </w:r>
      <w:proofErr w:type="gramStart"/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контроля за</w:t>
      </w:r>
      <w:proofErr w:type="gramEnd"/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обеспечением сохранности автомобильных дорог местного значения сельского поселения;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     - осуществление дорожной деятельности в отношении автомобильных дорог местного значения сельского поселения;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     -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     - информационное обеспечение пользователей автомобильными дорогами общего пользования местного значения сельского поселения;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     - осуществление иных полномочий, установленных законодательством Российской Федерации об автомобильных дорогах к дорожной деятельности, отнесенных в соответствии с законодательством Российской Федерации, Уставом сельского поселения к ведению администрации сельского поселения.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     3. Дорожная деятельность в отношении автомобильных дорог местного значения сельского поселения: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     3.1. Планирование и осуществление дорожной деятельности в отношении автомобильных дорог местного значения сельского поселения обеспечивается администрацией сельского поселения.</w:t>
      </w:r>
    </w:p>
    <w:p w:rsidR="003961E8" w:rsidRPr="005C6494" w:rsidRDefault="003961E8" w:rsidP="003961E8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494">
        <w:rPr>
          <w:rFonts w:ascii="Times New Roman" w:hAnsi="Times New Roman" w:cs="Times New Roman"/>
          <w:sz w:val="24"/>
          <w:szCs w:val="24"/>
        </w:rPr>
        <w:t xml:space="preserve">Порядок устройства коммуникаций и пересечений </w:t>
      </w:r>
      <w:r w:rsidR="005C6494" w:rsidRPr="005C6494">
        <w:rPr>
          <w:rFonts w:ascii="Times New Roman" w:hAnsi="Times New Roman" w:cs="Times New Roman"/>
          <w:sz w:val="24"/>
          <w:szCs w:val="24"/>
        </w:rPr>
        <w:t>н</w:t>
      </w:r>
      <w:r w:rsidRPr="005C6494">
        <w:rPr>
          <w:rFonts w:ascii="Times New Roman" w:hAnsi="Times New Roman" w:cs="Times New Roman"/>
          <w:sz w:val="24"/>
          <w:szCs w:val="24"/>
        </w:rPr>
        <w:t xml:space="preserve">а муниципальных автомобильных дорогах регулируется нормативными правовыми актами Российской Федерации и нормативными правовыми актами </w:t>
      </w:r>
      <w:r w:rsidR="005C6494" w:rsidRPr="005C6494">
        <w:rPr>
          <w:rFonts w:ascii="Times New Roman" w:hAnsi="Times New Roman" w:cs="Times New Roman"/>
          <w:sz w:val="24"/>
          <w:szCs w:val="24"/>
        </w:rPr>
        <w:t>Томской</w:t>
      </w:r>
      <w:r w:rsidRPr="005C6494">
        <w:rPr>
          <w:rFonts w:ascii="Times New Roman" w:hAnsi="Times New Roman" w:cs="Times New Roman"/>
          <w:sz w:val="24"/>
          <w:szCs w:val="24"/>
        </w:rPr>
        <w:t xml:space="preserve"> области, стандартами, техническими нормативами.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     3.2. Обязанность по обеспечению </w:t>
      </w:r>
      <w:proofErr w:type="gramStart"/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соответствия состояния автомобильных дорог местного значения сельского поселения</w:t>
      </w:r>
      <w:proofErr w:type="gramEnd"/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 установленным правилам, нормам, стандартам, требованиям технических регламентов и другим нормативным документам возлагается на администрацию сельского поселения.</w:t>
      </w:r>
    </w:p>
    <w:p w:rsidR="003961E8" w:rsidRPr="005C6494" w:rsidRDefault="003961E8" w:rsidP="003961E8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494">
        <w:rPr>
          <w:rFonts w:ascii="Times New Roman" w:hAnsi="Times New Roman" w:cs="Times New Roman"/>
          <w:sz w:val="24"/>
          <w:szCs w:val="24"/>
        </w:rPr>
        <w:t xml:space="preserve">Использование земель, занятых автомобильными дорогами, должно соответствовать градостроительным, экологическим требованиям, санитарным и иным нормам, установленным нормативными правовыми актами Российской Федерации и нормативными правовыми актами </w:t>
      </w:r>
      <w:r w:rsidR="005C6494" w:rsidRPr="005C6494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5C6494">
        <w:rPr>
          <w:rFonts w:ascii="Times New Roman" w:hAnsi="Times New Roman" w:cs="Times New Roman"/>
          <w:sz w:val="24"/>
          <w:szCs w:val="24"/>
        </w:rPr>
        <w:t>области.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     3.3. В соответствии с федеральным законодательством обеспечение автомобильных дорог местного значения сельского поселения объектами дорожного сервиса не должно ухудшать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объектов.</w:t>
      </w:r>
    </w:p>
    <w:p w:rsidR="003961E8" w:rsidRPr="005C6494" w:rsidRDefault="003961E8" w:rsidP="003961E8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494">
        <w:rPr>
          <w:rFonts w:ascii="Times New Roman" w:hAnsi="Times New Roman" w:cs="Times New Roman"/>
          <w:sz w:val="24"/>
          <w:szCs w:val="24"/>
        </w:rPr>
        <w:lastRenderedPageBreak/>
        <w:t>В полосе отвода автомобильной дороги организации, осуществляющие ее ремонт и содержание, имеют право в установленном порядке производить вырубку насаждений, ухудшающих видимость или создающих угрозу безопасности дорожного движения.</w:t>
      </w:r>
    </w:p>
    <w:p w:rsidR="003961E8" w:rsidRPr="005C6494" w:rsidRDefault="003961E8" w:rsidP="003961E8">
      <w:pPr>
        <w:ind w:firstLine="540"/>
        <w:jc w:val="both"/>
        <w:rPr>
          <w:rFonts w:ascii="Times New Roman" w:hAnsi="Times New Roman" w:cs="Times New Roman"/>
          <w:color w:val="332E2D"/>
          <w:spacing w:val="2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     3.4. Размещение заказа на выполнение работ по строительству, реконструкции, капитальному ремонту объектов капитального строительства, в том числе автомобильных дорог местного значения сельского поселения, временных построек, киосков, навесов и других подобных построек осуществляется в соответствии с федеральным законодательством администрацией сельского поселения.</w:t>
      </w:r>
    </w:p>
    <w:p w:rsidR="003961E8" w:rsidRPr="005C6494" w:rsidRDefault="003961E8" w:rsidP="003961E8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494">
        <w:rPr>
          <w:rFonts w:ascii="Times New Roman" w:hAnsi="Times New Roman" w:cs="Times New Roman"/>
          <w:sz w:val="24"/>
          <w:szCs w:val="24"/>
        </w:rPr>
        <w:t>Размеры полосы отвода автомобильной дороги определяются исходя из необходимости размещения полного комплекса сооружений конкретной автомобильной дороги с учетом возможности производства работ по ее ремонту и эксплуатации, а также обслуживания участников дорожного движения.</w:t>
      </w:r>
    </w:p>
    <w:p w:rsidR="003961E8" w:rsidRPr="005C6494" w:rsidRDefault="003961E8" w:rsidP="003961E8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494">
        <w:rPr>
          <w:rFonts w:ascii="Times New Roman" w:hAnsi="Times New Roman" w:cs="Times New Roman"/>
          <w:sz w:val="24"/>
          <w:szCs w:val="24"/>
        </w:rPr>
        <w:t>Размеры полосы отвода для вновь строящейся или реконструируемой автомобильной дороги определяются проектной документацией, разработанной на основании соответствующих нормативов, установленных согласно действующему законодательству, согласованной и утвержденной в установленном порядке.</w:t>
      </w:r>
    </w:p>
    <w:p w:rsidR="003961E8" w:rsidRPr="005C6494" w:rsidRDefault="003961E8" w:rsidP="003961E8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 xml:space="preserve">4. </w:t>
      </w:r>
      <w:proofErr w:type="gramStart"/>
      <w:r w:rsidRPr="005C6494">
        <w:rPr>
          <w:rFonts w:ascii="Times New Roman" w:hAnsi="Times New Roman" w:cs="Times New Roman"/>
          <w:color w:val="332E2D"/>
          <w:spacing w:val="2"/>
          <w:sz w:val="24"/>
          <w:szCs w:val="24"/>
        </w:rPr>
        <w:t>Финансовое обеспечение по организации дорожной деятельности в отношении автомобильных дорог местного значения в границах населенных пунктов сельского поселения, а также осуществление иных полномочий в области использования автомобильных дорог и осуществления дорожной деятельности на территории сельского поселения осуществляется за счет средств бюджета (сметы доходов и расходов) сельского поселения,</w:t>
      </w:r>
      <w:r w:rsidRPr="005C6494">
        <w:rPr>
          <w:rFonts w:ascii="Times New Roman" w:hAnsi="Times New Roman" w:cs="Times New Roman"/>
          <w:sz w:val="24"/>
          <w:szCs w:val="24"/>
        </w:rPr>
        <w:t xml:space="preserve"> иных предусмотренных законодательством Российской Федерации источников финансирования, а также средств физических или юридических</w:t>
      </w:r>
      <w:proofErr w:type="gramEnd"/>
      <w:r w:rsidRPr="005C6494">
        <w:rPr>
          <w:rFonts w:ascii="Times New Roman" w:hAnsi="Times New Roman" w:cs="Times New Roman"/>
          <w:sz w:val="24"/>
          <w:szCs w:val="24"/>
        </w:rPr>
        <w:t xml:space="preserve">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соглашениях.</w:t>
      </w:r>
    </w:p>
    <w:p w:rsidR="003961E8" w:rsidRPr="005C6494" w:rsidRDefault="003961E8" w:rsidP="003961E8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494">
        <w:rPr>
          <w:rFonts w:ascii="Times New Roman" w:hAnsi="Times New Roman" w:cs="Times New Roman"/>
          <w:sz w:val="24"/>
          <w:szCs w:val="24"/>
        </w:rPr>
        <w:t>Формирование расходов местного бюджета на очередной финансовый год (очередной финансовый год и плановый период) на капитальный ремонт,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ремонт, ремонт и содержание автомобильных дорог местного значения с зачетом необходимости приведения транспортно-эксплуатационных характеристик автомобильных дорог</w:t>
      </w:r>
      <w:proofErr w:type="gramEnd"/>
      <w:r w:rsidRPr="005C6494">
        <w:rPr>
          <w:rFonts w:ascii="Times New Roman" w:hAnsi="Times New Roman" w:cs="Times New Roman"/>
          <w:sz w:val="24"/>
          <w:szCs w:val="24"/>
        </w:rPr>
        <w:t xml:space="preserve"> местного значения в соответствие с требованиями технических регламентов.</w:t>
      </w:r>
    </w:p>
    <w:p w:rsidR="003961E8" w:rsidRPr="005C6494" w:rsidRDefault="003961E8" w:rsidP="003961E8">
      <w:pPr>
        <w:shd w:val="clear" w:color="auto" w:fill="FFFFFF"/>
        <w:ind w:left="2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649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C6494">
        <w:rPr>
          <w:rFonts w:ascii="Times New Roman" w:hAnsi="Times New Roman" w:cs="Times New Roman"/>
          <w:sz w:val="24"/>
          <w:szCs w:val="24"/>
        </w:rPr>
        <w:t xml:space="preserve">Специально уполномоченные федеральные органы управления в сфере дорожного хозяйства, орган управления </w:t>
      </w:r>
      <w:r w:rsidR="005C6494" w:rsidRPr="005C6494">
        <w:rPr>
          <w:rFonts w:ascii="Times New Roman" w:hAnsi="Times New Roman" w:cs="Times New Roman"/>
          <w:sz w:val="24"/>
          <w:szCs w:val="24"/>
        </w:rPr>
        <w:t>Томской</w:t>
      </w:r>
      <w:r w:rsidRPr="005C6494">
        <w:rPr>
          <w:rFonts w:ascii="Times New Roman" w:hAnsi="Times New Roman" w:cs="Times New Roman"/>
          <w:sz w:val="24"/>
          <w:szCs w:val="24"/>
        </w:rPr>
        <w:t xml:space="preserve"> области в сфере дорожного хозяйства, орган управления </w:t>
      </w:r>
      <w:proofErr w:type="spellStart"/>
      <w:r w:rsidR="005C6494" w:rsidRPr="005C649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5C6494">
        <w:rPr>
          <w:rFonts w:ascii="Times New Roman" w:hAnsi="Times New Roman" w:cs="Times New Roman"/>
          <w:sz w:val="24"/>
          <w:szCs w:val="24"/>
        </w:rPr>
        <w:t xml:space="preserve"> района в сфере дорожного хозяйства, муниципальные органы управления в сфере дорожного хозяйства взаимодействуют на основе договоров и соглашений о реализации программ развития сети автомобильных дорог, об осуществлении мер по обеспечению безопасности дорожного движения и экологической безопасности эксплуатации, автомобильных дорог, а</w:t>
      </w:r>
      <w:proofErr w:type="gramEnd"/>
      <w:r w:rsidRPr="005C6494">
        <w:rPr>
          <w:rFonts w:ascii="Times New Roman" w:hAnsi="Times New Roman" w:cs="Times New Roman"/>
          <w:sz w:val="24"/>
          <w:szCs w:val="24"/>
        </w:rPr>
        <w:t xml:space="preserve"> также иных договоров и соглашений.</w:t>
      </w:r>
    </w:p>
    <w:p w:rsidR="00F8459D" w:rsidRDefault="00F8459D"/>
    <w:sectPr w:rsidR="00F8459D" w:rsidSect="00E4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986"/>
    <w:multiLevelType w:val="hybridMultilevel"/>
    <w:tmpl w:val="DF660940"/>
    <w:lvl w:ilvl="0" w:tplc="5F0A6DF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1E8"/>
    <w:rsid w:val="000005EA"/>
    <w:rsid w:val="0003648E"/>
    <w:rsid w:val="001C429B"/>
    <w:rsid w:val="00250D98"/>
    <w:rsid w:val="00287FDC"/>
    <w:rsid w:val="002C3348"/>
    <w:rsid w:val="003961E8"/>
    <w:rsid w:val="003A7E80"/>
    <w:rsid w:val="00574CC1"/>
    <w:rsid w:val="00584D1D"/>
    <w:rsid w:val="00584F3D"/>
    <w:rsid w:val="005C6494"/>
    <w:rsid w:val="00626F50"/>
    <w:rsid w:val="007F3EA6"/>
    <w:rsid w:val="00915724"/>
    <w:rsid w:val="00A507D3"/>
    <w:rsid w:val="00A71C17"/>
    <w:rsid w:val="00BA5F09"/>
    <w:rsid w:val="00C14569"/>
    <w:rsid w:val="00C22631"/>
    <w:rsid w:val="00C334F2"/>
    <w:rsid w:val="00D8597A"/>
    <w:rsid w:val="00DB3DE2"/>
    <w:rsid w:val="00E409B5"/>
    <w:rsid w:val="00F812EA"/>
    <w:rsid w:val="00F8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Название Знак"/>
    <w:link w:val="a4"/>
    <w:locked/>
    <w:rsid w:val="003961E8"/>
    <w:rPr>
      <w:b/>
      <w:sz w:val="28"/>
      <w:szCs w:val="28"/>
    </w:rPr>
  </w:style>
  <w:style w:type="paragraph" w:styleId="a4">
    <w:name w:val="Title"/>
    <w:basedOn w:val="a"/>
    <w:link w:val="a3"/>
    <w:qFormat/>
    <w:rsid w:val="003961E8"/>
    <w:pPr>
      <w:spacing w:after="0" w:line="240" w:lineRule="auto"/>
      <w:jc w:val="center"/>
    </w:pPr>
    <w:rPr>
      <w:b/>
      <w:sz w:val="28"/>
      <w:szCs w:val="28"/>
    </w:rPr>
  </w:style>
  <w:style w:type="character" w:customStyle="1" w:styleId="1">
    <w:name w:val="Название Знак1"/>
    <w:basedOn w:val="a0"/>
    <w:link w:val="a4"/>
    <w:uiPriority w:val="10"/>
    <w:rsid w:val="003961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3961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574CC1"/>
    <w:pPr>
      <w:spacing w:after="0" w:line="240" w:lineRule="auto"/>
    </w:pPr>
  </w:style>
  <w:style w:type="paragraph" w:styleId="2">
    <w:name w:val="Body Text Indent 2"/>
    <w:basedOn w:val="a"/>
    <w:link w:val="20"/>
    <w:semiHidden/>
    <w:unhideWhenUsed/>
    <w:rsid w:val="00C22631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22631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3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pa.eao.ru/law?d&amp;nd=517400988&amp;prevDoc=517401321&amp;mark=000032I0000NLV3VI7AO40BVT269000003A0000NM43VVVVVA1PSN1M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 </cp:lastModifiedBy>
  <cp:revision>24</cp:revision>
  <cp:lastPrinted>2012-05-23T07:35:00Z</cp:lastPrinted>
  <dcterms:created xsi:type="dcterms:W3CDTF">2012-01-31T12:46:00Z</dcterms:created>
  <dcterms:modified xsi:type="dcterms:W3CDTF">2012-05-23T07:35:00Z</dcterms:modified>
</cp:coreProperties>
</file>