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A1" w:rsidRPr="00485AAC" w:rsidRDefault="00BC3AA1" w:rsidP="00BC3AA1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485AAC">
        <w:rPr>
          <w:b/>
        </w:rPr>
        <w:t xml:space="preserve">СОВЕТ </w:t>
      </w:r>
      <w:r>
        <w:rPr>
          <w:b/>
        </w:rPr>
        <w:t xml:space="preserve">АНАСТАСЬЕВСКОГО </w:t>
      </w:r>
      <w:r w:rsidRPr="00485AAC">
        <w:rPr>
          <w:b/>
        </w:rPr>
        <w:t>СЕЛЬСКОГО ПОСЕЛЕНИЯ</w:t>
      </w:r>
    </w:p>
    <w:p w:rsidR="00BC3AA1" w:rsidRPr="00EC122B" w:rsidRDefault="00BC3AA1" w:rsidP="00BC3AA1">
      <w:pPr>
        <w:jc w:val="center"/>
        <w:rPr>
          <w:b/>
          <w:szCs w:val="24"/>
        </w:rPr>
      </w:pPr>
      <w:r w:rsidRPr="00EC122B">
        <w:rPr>
          <w:b/>
          <w:szCs w:val="24"/>
        </w:rPr>
        <w:t>ШЕГАРСКОГО РАЙОНА ТОМСКОЙ ОБЛАСТИ</w:t>
      </w:r>
    </w:p>
    <w:p w:rsidR="00BC3AA1" w:rsidRDefault="00BC3AA1" w:rsidP="00BC3AA1">
      <w:pPr>
        <w:jc w:val="center"/>
        <w:rPr>
          <w:b/>
          <w:sz w:val="20"/>
        </w:rPr>
      </w:pPr>
    </w:p>
    <w:p w:rsidR="00BC3AA1" w:rsidRDefault="00BC3AA1" w:rsidP="00BC3AA1">
      <w:pPr>
        <w:tabs>
          <w:tab w:val="center" w:pos="4729"/>
          <w:tab w:val="left" w:pos="8295"/>
        </w:tabs>
        <w:rPr>
          <w:b/>
        </w:rPr>
      </w:pPr>
      <w:r>
        <w:rPr>
          <w:b/>
        </w:rPr>
        <w:tab/>
        <w:t>РЕШЕНИЕ</w:t>
      </w:r>
      <w:r>
        <w:rPr>
          <w:b/>
        </w:rPr>
        <w:tab/>
      </w:r>
    </w:p>
    <w:p w:rsidR="00BC3AA1" w:rsidRDefault="00BC3AA1" w:rsidP="00BC3AA1">
      <w:pPr>
        <w:rPr>
          <w:b/>
          <w:sz w:val="20"/>
        </w:rPr>
      </w:pPr>
    </w:p>
    <w:p w:rsidR="00BC3AA1" w:rsidRDefault="00BC3AA1" w:rsidP="00BC3AA1">
      <w:pPr>
        <w:rPr>
          <w:b/>
          <w:sz w:val="20"/>
        </w:rPr>
      </w:pPr>
    </w:p>
    <w:p w:rsidR="00BC3AA1" w:rsidRDefault="00BC3AA1" w:rsidP="00BC3AA1">
      <w:pPr>
        <w:tabs>
          <w:tab w:val="center" w:pos="4734"/>
        </w:tabs>
        <w:ind w:firstLine="0"/>
      </w:pPr>
      <w:r>
        <w:rPr>
          <w:szCs w:val="24"/>
        </w:rPr>
        <w:t>01.03.2022</w:t>
      </w:r>
      <w:r w:rsidRPr="00496A77">
        <w:tab/>
      </w:r>
      <w:r>
        <w:t>№ 182</w:t>
      </w:r>
    </w:p>
    <w:p w:rsidR="00BC3AA1" w:rsidRDefault="00BC3AA1" w:rsidP="00BC3AA1">
      <w:pPr>
        <w:tabs>
          <w:tab w:val="left" w:pos="3797"/>
        </w:tabs>
        <w:ind w:firstLine="0"/>
        <w:rPr>
          <w:b/>
          <w:sz w:val="20"/>
        </w:rPr>
      </w:pPr>
      <w:r w:rsidRPr="00EC122B">
        <w:rPr>
          <w:szCs w:val="24"/>
        </w:rPr>
        <w:t xml:space="preserve">с. </w:t>
      </w:r>
      <w:proofErr w:type="spellStart"/>
      <w:r w:rsidRPr="00EC122B">
        <w:rPr>
          <w:szCs w:val="24"/>
        </w:rPr>
        <w:t>Анастасьевка</w:t>
      </w:r>
      <w:proofErr w:type="spellEnd"/>
      <w:r>
        <w:rPr>
          <w:szCs w:val="24"/>
        </w:rPr>
        <w:tab/>
      </w:r>
    </w:p>
    <w:p w:rsidR="00BC3AA1" w:rsidRPr="00BD7C9B" w:rsidRDefault="00BC3AA1" w:rsidP="00BC3AA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C3AA1" w:rsidRPr="00EC122B" w:rsidRDefault="00BC3AA1" w:rsidP="00BC3AA1">
      <w:pPr>
        <w:pStyle w:val="p2"/>
        <w:tabs>
          <w:tab w:val="left" w:pos="9498"/>
          <w:tab w:val="left" w:pos="9639"/>
        </w:tabs>
        <w:spacing w:before="0" w:beforeAutospacing="0" w:after="0" w:afterAutospacing="0"/>
        <w:ind w:right="-30"/>
        <w:jc w:val="center"/>
        <w:rPr>
          <w:rStyle w:val="s1"/>
          <w:b/>
        </w:rPr>
      </w:pPr>
      <w:r w:rsidRPr="00EC122B">
        <w:rPr>
          <w:rStyle w:val="s1"/>
          <w:b/>
        </w:rPr>
        <w:t xml:space="preserve">Об избрании Главы </w:t>
      </w:r>
      <w:proofErr w:type="spellStart"/>
      <w:r w:rsidRPr="00EC122B">
        <w:rPr>
          <w:rStyle w:val="s1"/>
          <w:b/>
        </w:rPr>
        <w:t>Анастасьевского</w:t>
      </w:r>
      <w:proofErr w:type="spellEnd"/>
      <w:r w:rsidRPr="00EC122B">
        <w:rPr>
          <w:rStyle w:val="s1"/>
          <w:b/>
        </w:rPr>
        <w:t xml:space="preserve"> сельского поселения</w:t>
      </w:r>
    </w:p>
    <w:p w:rsidR="00BC3AA1" w:rsidRPr="00EC122B" w:rsidRDefault="00BC3AA1" w:rsidP="00BC3AA1">
      <w:pPr>
        <w:pStyle w:val="p2"/>
        <w:tabs>
          <w:tab w:val="left" w:pos="9498"/>
          <w:tab w:val="left" w:pos="9639"/>
        </w:tabs>
        <w:spacing w:before="0" w:beforeAutospacing="0" w:after="0" w:afterAutospacing="0"/>
        <w:ind w:right="-30"/>
        <w:jc w:val="center"/>
        <w:rPr>
          <w:b/>
          <w:i/>
        </w:rPr>
      </w:pPr>
      <w:proofErr w:type="spellStart"/>
      <w:r w:rsidRPr="00EC122B">
        <w:rPr>
          <w:rStyle w:val="s1"/>
          <w:b/>
        </w:rPr>
        <w:t>Шегарского</w:t>
      </w:r>
      <w:proofErr w:type="spellEnd"/>
      <w:r w:rsidRPr="00EC122B">
        <w:rPr>
          <w:rStyle w:val="s1"/>
          <w:b/>
        </w:rPr>
        <w:t xml:space="preserve"> района Томской области</w:t>
      </w:r>
    </w:p>
    <w:p w:rsidR="00BC3AA1" w:rsidRPr="00EC122B" w:rsidRDefault="00BC3AA1" w:rsidP="00BC3A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3AA1" w:rsidRPr="00EC122B" w:rsidRDefault="00BC3AA1" w:rsidP="00BC3AA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EC122B">
        <w:rPr>
          <w:szCs w:val="24"/>
        </w:rPr>
        <w:t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Уставом муниципального образования «</w:t>
      </w:r>
      <w:proofErr w:type="spellStart"/>
      <w:r w:rsidRPr="00EC122B">
        <w:rPr>
          <w:szCs w:val="24"/>
        </w:rPr>
        <w:t>Анастасьевское</w:t>
      </w:r>
      <w:proofErr w:type="spellEnd"/>
      <w:r w:rsidRPr="00EC122B">
        <w:rPr>
          <w:szCs w:val="24"/>
        </w:rPr>
        <w:t xml:space="preserve"> сельское поселение» </w:t>
      </w:r>
      <w:proofErr w:type="spellStart"/>
      <w:r w:rsidRPr="00EC122B">
        <w:rPr>
          <w:szCs w:val="24"/>
        </w:rPr>
        <w:t>Шегарского</w:t>
      </w:r>
      <w:proofErr w:type="spellEnd"/>
      <w:r w:rsidRPr="00EC122B">
        <w:rPr>
          <w:szCs w:val="24"/>
        </w:rPr>
        <w:t xml:space="preserve"> района Томской области, принятого решением Совета </w:t>
      </w:r>
      <w:proofErr w:type="spellStart"/>
      <w:r w:rsidRPr="00EC122B">
        <w:rPr>
          <w:szCs w:val="24"/>
        </w:rPr>
        <w:t>Анастасьевского</w:t>
      </w:r>
      <w:proofErr w:type="spellEnd"/>
      <w:r w:rsidRPr="00EC122B">
        <w:rPr>
          <w:szCs w:val="24"/>
        </w:rPr>
        <w:t xml:space="preserve"> сельского поселения от 31 марта 2015 года № 100, в соответствии с протоколом заседания Совета </w:t>
      </w:r>
      <w:proofErr w:type="spellStart"/>
      <w:r w:rsidRPr="00EC122B">
        <w:rPr>
          <w:szCs w:val="24"/>
        </w:rPr>
        <w:t>Анастасьевского</w:t>
      </w:r>
      <w:proofErr w:type="spellEnd"/>
      <w:r w:rsidRPr="00EC122B">
        <w:rPr>
          <w:szCs w:val="24"/>
        </w:rPr>
        <w:t xml:space="preserve"> сельского поселения по избранию Главы </w:t>
      </w:r>
      <w:proofErr w:type="spellStart"/>
      <w:r w:rsidRPr="00EC122B">
        <w:rPr>
          <w:szCs w:val="24"/>
        </w:rPr>
        <w:t>Анастасьевского</w:t>
      </w:r>
      <w:proofErr w:type="spellEnd"/>
      <w:r w:rsidRPr="00EC122B">
        <w:rPr>
          <w:szCs w:val="24"/>
        </w:rPr>
        <w:t xml:space="preserve"> сельского поселения </w:t>
      </w:r>
      <w:proofErr w:type="spellStart"/>
      <w:r w:rsidRPr="00EC122B">
        <w:rPr>
          <w:szCs w:val="24"/>
        </w:rPr>
        <w:t>Шегарского</w:t>
      </w:r>
      <w:proofErr w:type="spellEnd"/>
      <w:r w:rsidRPr="00EC122B">
        <w:rPr>
          <w:szCs w:val="24"/>
        </w:rPr>
        <w:t xml:space="preserve"> района Томской области </w:t>
      </w:r>
      <w:r w:rsidRPr="00496A77">
        <w:rPr>
          <w:szCs w:val="24"/>
        </w:rPr>
        <w:t xml:space="preserve">от </w:t>
      </w:r>
      <w:r>
        <w:rPr>
          <w:szCs w:val="24"/>
        </w:rPr>
        <w:t>01</w:t>
      </w:r>
      <w:r w:rsidRPr="00496A77">
        <w:rPr>
          <w:szCs w:val="24"/>
        </w:rPr>
        <w:t xml:space="preserve"> </w:t>
      </w:r>
      <w:r>
        <w:rPr>
          <w:szCs w:val="24"/>
        </w:rPr>
        <w:t>марта 2022</w:t>
      </w:r>
      <w:r w:rsidRPr="00496A77">
        <w:rPr>
          <w:szCs w:val="24"/>
        </w:rPr>
        <w:t xml:space="preserve"> года</w:t>
      </w:r>
      <w:r>
        <w:rPr>
          <w:szCs w:val="24"/>
        </w:rPr>
        <w:t xml:space="preserve"> № 48</w:t>
      </w:r>
      <w:r>
        <w:rPr>
          <w:szCs w:val="24"/>
        </w:rPr>
        <w:t>,</w:t>
      </w:r>
    </w:p>
    <w:p w:rsidR="00BC3AA1" w:rsidRPr="00EC122B" w:rsidRDefault="00BC3AA1" w:rsidP="00BC3AA1">
      <w:pPr>
        <w:tabs>
          <w:tab w:val="center" w:pos="4819"/>
          <w:tab w:val="left" w:pos="8100"/>
        </w:tabs>
        <w:jc w:val="center"/>
        <w:rPr>
          <w:b/>
          <w:szCs w:val="24"/>
        </w:rPr>
      </w:pPr>
    </w:p>
    <w:p w:rsidR="00BC3AA1" w:rsidRPr="00EC122B" w:rsidRDefault="00BC3AA1" w:rsidP="00BC3AA1">
      <w:pPr>
        <w:tabs>
          <w:tab w:val="center" w:pos="4819"/>
          <w:tab w:val="left" w:pos="8100"/>
        </w:tabs>
        <w:jc w:val="center"/>
        <w:rPr>
          <w:szCs w:val="24"/>
        </w:rPr>
      </w:pPr>
      <w:r w:rsidRPr="00EC122B">
        <w:rPr>
          <w:b/>
          <w:szCs w:val="24"/>
        </w:rPr>
        <w:t xml:space="preserve">Совет </w:t>
      </w:r>
      <w:proofErr w:type="spellStart"/>
      <w:r w:rsidRPr="00EC122B">
        <w:rPr>
          <w:b/>
          <w:szCs w:val="24"/>
        </w:rPr>
        <w:t>Анастасьевского</w:t>
      </w:r>
      <w:proofErr w:type="spellEnd"/>
      <w:r w:rsidRPr="00EC122B">
        <w:rPr>
          <w:b/>
          <w:szCs w:val="24"/>
        </w:rPr>
        <w:t xml:space="preserve"> сельского поселения решил</w:t>
      </w:r>
      <w:r w:rsidRPr="00EC122B">
        <w:rPr>
          <w:szCs w:val="24"/>
        </w:rPr>
        <w:t>:</w:t>
      </w:r>
    </w:p>
    <w:p w:rsidR="00BC3AA1" w:rsidRPr="00EC122B" w:rsidRDefault="00BC3AA1" w:rsidP="00BC3AA1">
      <w:pPr>
        <w:tabs>
          <w:tab w:val="center" w:pos="4819"/>
          <w:tab w:val="left" w:pos="8100"/>
        </w:tabs>
        <w:jc w:val="center"/>
        <w:rPr>
          <w:szCs w:val="24"/>
        </w:rPr>
      </w:pPr>
    </w:p>
    <w:p w:rsidR="00BC3AA1" w:rsidRPr="00EC122B" w:rsidRDefault="00BC3AA1" w:rsidP="00BC3AA1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C122B">
        <w:rPr>
          <w:szCs w:val="24"/>
        </w:rPr>
        <w:t xml:space="preserve">Избрать на должность Главы </w:t>
      </w:r>
      <w:proofErr w:type="spellStart"/>
      <w:r w:rsidRPr="00EC122B">
        <w:rPr>
          <w:szCs w:val="24"/>
        </w:rPr>
        <w:t>Анастасьевского</w:t>
      </w:r>
      <w:proofErr w:type="spellEnd"/>
      <w:r w:rsidRPr="00EC122B">
        <w:rPr>
          <w:szCs w:val="24"/>
        </w:rPr>
        <w:t xml:space="preserve"> сельского поселения </w:t>
      </w:r>
      <w:proofErr w:type="spellStart"/>
      <w:r w:rsidRPr="00EC122B">
        <w:rPr>
          <w:szCs w:val="24"/>
        </w:rPr>
        <w:t>Шегарского</w:t>
      </w:r>
      <w:proofErr w:type="spellEnd"/>
      <w:r w:rsidRPr="00EC122B">
        <w:rPr>
          <w:szCs w:val="24"/>
        </w:rPr>
        <w:t xml:space="preserve"> района Томской области </w:t>
      </w:r>
      <w:proofErr w:type="spellStart"/>
      <w:r>
        <w:rPr>
          <w:szCs w:val="24"/>
        </w:rPr>
        <w:t>Дудинову</w:t>
      </w:r>
      <w:proofErr w:type="spellEnd"/>
      <w:r>
        <w:rPr>
          <w:szCs w:val="24"/>
        </w:rPr>
        <w:t xml:space="preserve"> Галину Николаевну</w:t>
      </w:r>
      <w:r w:rsidRPr="00CB4E2C">
        <w:rPr>
          <w:szCs w:val="24"/>
        </w:rPr>
        <w:t>.</w:t>
      </w:r>
    </w:p>
    <w:p w:rsidR="00BC3AA1" w:rsidRPr="00EC122B" w:rsidRDefault="00BC3AA1" w:rsidP="00BC3AA1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C122B">
        <w:rPr>
          <w:szCs w:val="24"/>
        </w:rPr>
        <w:t xml:space="preserve">Направить настоящее решение Главе </w:t>
      </w:r>
      <w:proofErr w:type="spellStart"/>
      <w:r w:rsidRPr="00EC122B">
        <w:rPr>
          <w:szCs w:val="24"/>
        </w:rPr>
        <w:t>Шегарского</w:t>
      </w:r>
      <w:proofErr w:type="spellEnd"/>
      <w:r w:rsidRPr="00EC122B">
        <w:rPr>
          <w:szCs w:val="24"/>
        </w:rPr>
        <w:t xml:space="preserve"> района Томской области, в Администрацию </w:t>
      </w:r>
      <w:proofErr w:type="spellStart"/>
      <w:r w:rsidRPr="00EC122B">
        <w:rPr>
          <w:szCs w:val="24"/>
        </w:rPr>
        <w:t>Анастасьевского</w:t>
      </w:r>
      <w:proofErr w:type="spellEnd"/>
      <w:r w:rsidRPr="00EC122B">
        <w:rPr>
          <w:szCs w:val="24"/>
        </w:rPr>
        <w:t xml:space="preserve"> сельского поселения </w:t>
      </w:r>
      <w:proofErr w:type="spellStart"/>
      <w:r w:rsidRPr="00EC122B">
        <w:rPr>
          <w:szCs w:val="24"/>
        </w:rPr>
        <w:t>Шегарского</w:t>
      </w:r>
      <w:proofErr w:type="spellEnd"/>
      <w:r w:rsidRPr="00EC122B">
        <w:rPr>
          <w:szCs w:val="24"/>
        </w:rPr>
        <w:t xml:space="preserve"> района Томской области</w:t>
      </w:r>
      <w:r w:rsidRPr="00EC122B">
        <w:rPr>
          <w:i/>
          <w:szCs w:val="24"/>
        </w:rPr>
        <w:t>.</w:t>
      </w:r>
    </w:p>
    <w:p w:rsidR="00BC3AA1" w:rsidRPr="00EC122B" w:rsidRDefault="00BC3AA1" w:rsidP="00BC3AA1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C122B">
        <w:rPr>
          <w:szCs w:val="24"/>
        </w:rPr>
        <w:t xml:space="preserve">Считать </w:t>
      </w:r>
      <w:proofErr w:type="spellStart"/>
      <w:r>
        <w:rPr>
          <w:szCs w:val="24"/>
        </w:rPr>
        <w:t>Дудинову</w:t>
      </w:r>
      <w:proofErr w:type="spellEnd"/>
      <w:r>
        <w:rPr>
          <w:szCs w:val="24"/>
        </w:rPr>
        <w:t xml:space="preserve"> Галину </w:t>
      </w:r>
      <w:proofErr w:type="spellStart"/>
      <w:r>
        <w:rPr>
          <w:szCs w:val="24"/>
        </w:rPr>
        <w:t>Николевну</w:t>
      </w:r>
      <w:proofErr w:type="spellEnd"/>
      <w:r>
        <w:rPr>
          <w:szCs w:val="24"/>
        </w:rPr>
        <w:t xml:space="preserve"> приступившей</w:t>
      </w:r>
      <w:r w:rsidRPr="00EC122B">
        <w:rPr>
          <w:szCs w:val="24"/>
        </w:rPr>
        <w:t xml:space="preserve"> к исполнению обязанностей Главы </w:t>
      </w:r>
      <w:proofErr w:type="spellStart"/>
      <w:r w:rsidRPr="00EC122B">
        <w:rPr>
          <w:szCs w:val="24"/>
        </w:rPr>
        <w:t>Анастасьевского</w:t>
      </w:r>
      <w:proofErr w:type="spellEnd"/>
      <w:r w:rsidRPr="00EC122B">
        <w:rPr>
          <w:szCs w:val="24"/>
        </w:rPr>
        <w:t xml:space="preserve"> сельского поселения </w:t>
      </w:r>
      <w:proofErr w:type="spellStart"/>
      <w:r w:rsidRPr="00EC122B">
        <w:rPr>
          <w:szCs w:val="24"/>
        </w:rPr>
        <w:t>Шегарского</w:t>
      </w:r>
      <w:proofErr w:type="spellEnd"/>
      <w:r w:rsidRPr="00EC122B">
        <w:rPr>
          <w:szCs w:val="24"/>
        </w:rPr>
        <w:t xml:space="preserve"> района Томской области со дня, следующего за днем официального опубликования (обнародования) настоящего решения.</w:t>
      </w:r>
    </w:p>
    <w:p w:rsidR="00BC3AA1" w:rsidRPr="00EC122B" w:rsidRDefault="00BC3AA1" w:rsidP="00BC3AA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22B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</w:t>
      </w:r>
      <w:bookmarkStart w:id="0" w:name="_GoBack"/>
      <w:bookmarkEnd w:id="0"/>
      <w:r w:rsidRPr="00EC122B">
        <w:rPr>
          <w:rFonts w:ascii="Times New Roman" w:hAnsi="Times New Roman" w:cs="Times New Roman"/>
          <w:sz w:val="24"/>
          <w:szCs w:val="24"/>
        </w:rPr>
        <w:t xml:space="preserve">, в периодическом печатном издании </w:t>
      </w:r>
      <w:proofErr w:type="spellStart"/>
      <w:r w:rsidRPr="00EC122B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EC122B">
        <w:rPr>
          <w:rFonts w:ascii="Times New Roman" w:hAnsi="Times New Roman" w:cs="Times New Roman"/>
          <w:sz w:val="24"/>
          <w:szCs w:val="24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EC122B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EC122B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Pr="00EC122B">
        <w:rPr>
          <w:rFonts w:ascii="Times New Roman" w:hAnsi="Times New Roman" w:cs="Times New Roman"/>
          <w:kern w:val="2"/>
          <w:sz w:val="24"/>
          <w:szCs w:val="24"/>
        </w:rPr>
        <w:t>информационно-телекоммуникационной сети «</w:t>
      </w:r>
      <w:r w:rsidRPr="00EC122B">
        <w:rPr>
          <w:rFonts w:ascii="Times New Roman" w:hAnsi="Times New Roman" w:cs="Times New Roman"/>
          <w:sz w:val="24"/>
          <w:szCs w:val="24"/>
        </w:rPr>
        <w:t>Интернет» (</w:t>
      </w:r>
      <w:hyperlink r:id="rId5" w:history="1">
        <w:r w:rsidRPr="00EC122B">
          <w:rPr>
            <w:rStyle w:val="a6"/>
            <w:rFonts w:ascii="Times New Roman" w:hAnsi="Times New Roman" w:cs="Times New Roman"/>
            <w:sz w:val="24"/>
            <w:szCs w:val="24"/>
          </w:rPr>
          <w:t xml:space="preserve">http:// </w:t>
        </w:r>
        <w:r w:rsidRPr="00BC3AA1">
          <w:rPr>
            <w:rFonts w:ascii="Times New Roman" w:hAnsi="Times New Roman" w:cs="Times New Roman"/>
            <w:sz w:val="24"/>
            <w:szCs w:val="24"/>
          </w:rPr>
          <w:t>www.anastas-tomsk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C122B">
        <w:rPr>
          <w:rFonts w:ascii="Times New Roman" w:hAnsi="Times New Roman" w:cs="Times New Roman"/>
          <w:sz w:val="24"/>
          <w:szCs w:val="24"/>
        </w:rPr>
        <w:t>).</w:t>
      </w:r>
    </w:p>
    <w:p w:rsidR="00BC3AA1" w:rsidRDefault="00BC3AA1" w:rsidP="00BC3AA1">
      <w:pPr>
        <w:pStyle w:val="p12"/>
        <w:spacing w:before="0" w:beforeAutospacing="0" w:after="0" w:afterAutospacing="0"/>
        <w:ind w:right="-2" w:firstLine="284"/>
      </w:pPr>
    </w:p>
    <w:p w:rsidR="00BC3AA1" w:rsidRDefault="00BC3AA1" w:rsidP="00BC3AA1">
      <w:pPr>
        <w:pStyle w:val="p12"/>
        <w:spacing w:before="0" w:beforeAutospacing="0" w:after="0" w:afterAutospacing="0"/>
        <w:ind w:left="426" w:right="-2"/>
      </w:pPr>
    </w:p>
    <w:p w:rsidR="00BC3AA1" w:rsidRPr="00EC122B" w:rsidRDefault="00BC3AA1" w:rsidP="00BC3AA1">
      <w:pPr>
        <w:pStyle w:val="p12"/>
        <w:spacing w:before="0" w:beforeAutospacing="0" w:after="0" w:afterAutospacing="0"/>
        <w:ind w:right="-2"/>
      </w:pPr>
    </w:p>
    <w:p w:rsidR="00BC3AA1" w:rsidRDefault="00BC3AA1" w:rsidP="00BC3AA1">
      <w:r>
        <w:t>Председатель Совета</w:t>
      </w:r>
    </w:p>
    <w:p w:rsidR="00BC3AA1" w:rsidRDefault="00BC3AA1" w:rsidP="00BC3AA1">
      <w:proofErr w:type="spellStart"/>
      <w:r>
        <w:t>Анас</w:t>
      </w:r>
      <w:r>
        <w:t>тасьевского</w:t>
      </w:r>
      <w:proofErr w:type="spellEnd"/>
      <w:r>
        <w:t xml:space="preserve"> сельского поселения </w:t>
      </w:r>
      <w:r w:rsidRPr="00BC3AA1">
        <w:t xml:space="preserve">                                             </w:t>
      </w:r>
      <w:proofErr w:type="spellStart"/>
      <w:r>
        <w:t>Бетмакаев</w:t>
      </w:r>
      <w:proofErr w:type="spellEnd"/>
      <w:r>
        <w:t xml:space="preserve"> С.В.</w:t>
      </w:r>
    </w:p>
    <w:p w:rsidR="00BC3AA1" w:rsidRDefault="00BC3AA1" w:rsidP="00BC3AA1">
      <w:r>
        <w:tab/>
      </w:r>
      <w:r>
        <w:tab/>
      </w:r>
    </w:p>
    <w:p w:rsidR="00BC3AA1" w:rsidRDefault="00BC3AA1" w:rsidP="00BC3AA1">
      <w:r>
        <w:t>И.О. Главы</w:t>
      </w:r>
      <w:r>
        <w:t xml:space="preserve"> Администрации</w:t>
      </w:r>
    </w:p>
    <w:p w:rsidR="00BC3AA1" w:rsidRPr="00EC122B" w:rsidRDefault="00BC3AA1" w:rsidP="00BC3AA1">
      <w:proofErr w:type="spellStart"/>
      <w:r>
        <w:t>Анастасьевского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 xml:space="preserve">     </w:t>
      </w:r>
      <w:proofErr w:type="spellStart"/>
      <w:r>
        <w:t>Дудинова</w:t>
      </w:r>
      <w:proofErr w:type="spellEnd"/>
      <w:r>
        <w:t xml:space="preserve"> Г.Н.</w:t>
      </w:r>
    </w:p>
    <w:p w:rsidR="007A68A7" w:rsidRDefault="002039F6"/>
    <w:sectPr w:rsidR="007A68A7" w:rsidSect="006112A3">
      <w:headerReference w:type="even" r:id="rId6"/>
      <w:headerReference w:type="default" r:id="rId7"/>
      <w:pgSz w:w="11906" w:h="16838" w:code="9"/>
      <w:pgMar w:top="1134" w:right="73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DA" w:rsidRDefault="002039F6" w:rsidP="00CB301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DA" w:rsidRPr="00E21D53" w:rsidRDefault="002039F6" w:rsidP="00CB301D">
    <w:pPr>
      <w:pStyle w:val="a3"/>
      <w:ind w:right="360"/>
      <w:rPr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A1"/>
    <w:rsid w:val="002039F6"/>
    <w:rsid w:val="004E3C36"/>
    <w:rsid w:val="00AC08BE"/>
    <w:rsid w:val="00B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38F1"/>
  <w15:chartTrackingRefBased/>
  <w15:docId w15:val="{CD0D2EA9-1AAF-42F4-A40E-B0A79471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A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3A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3A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C3A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33">
    <w:name w:val="xl33"/>
    <w:basedOn w:val="a"/>
    <w:rsid w:val="00BC3AA1"/>
    <w:pPr>
      <w:spacing w:before="100" w:beforeAutospacing="1" w:after="100" w:afterAutospacing="1"/>
      <w:ind w:firstLine="0"/>
      <w:jc w:val="right"/>
    </w:pPr>
    <w:rPr>
      <w:szCs w:val="24"/>
    </w:rPr>
  </w:style>
  <w:style w:type="character" w:customStyle="1" w:styleId="s1">
    <w:name w:val="s1"/>
    <w:rsid w:val="00BC3AA1"/>
  </w:style>
  <w:style w:type="paragraph" w:customStyle="1" w:styleId="p2">
    <w:name w:val="p2"/>
    <w:basedOn w:val="a"/>
    <w:rsid w:val="00BC3AA1"/>
    <w:pPr>
      <w:spacing w:before="100" w:beforeAutospacing="1" w:after="100" w:afterAutospacing="1"/>
      <w:ind w:firstLine="0"/>
    </w:pPr>
    <w:rPr>
      <w:szCs w:val="24"/>
    </w:rPr>
  </w:style>
  <w:style w:type="paragraph" w:customStyle="1" w:styleId="p12">
    <w:name w:val="p12"/>
    <w:basedOn w:val="a"/>
    <w:rsid w:val="00BC3AA1"/>
    <w:pPr>
      <w:spacing w:before="100" w:beforeAutospacing="1" w:after="100" w:afterAutospacing="1"/>
      <w:ind w:firstLine="0"/>
    </w:pPr>
    <w:rPr>
      <w:szCs w:val="24"/>
    </w:rPr>
  </w:style>
  <w:style w:type="paragraph" w:styleId="a5">
    <w:name w:val="No Spacing"/>
    <w:uiPriority w:val="1"/>
    <w:qFormat/>
    <w:rsid w:val="00BC3AA1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uiPriority w:val="99"/>
    <w:semiHidden/>
    <w:unhideWhenUsed/>
    <w:rsid w:val="00BC3A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39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9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cp:lastPrinted>2022-03-03T02:46:00Z</cp:lastPrinted>
  <dcterms:created xsi:type="dcterms:W3CDTF">2022-03-03T02:35:00Z</dcterms:created>
  <dcterms:modified xsi:type="dcterms:W3CDTF">2022-03-03T02:47:00Z</dcterms:modified>
</cp:coreProperties>
</file>