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bookmarkStart w:id="0" w:name="_GoBack"/>
      <w:bookmarkEnd w:id="0"/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9E3AAB" w:rsidRPr="00B347DC" w:rsidRDefault="00CC6D36" w:rsidP="009E3AAB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20.02.2020</w:t>
      </w:r>
      <w:r>
        <w:rPr>
          <w:spacing w:val="-6"/>
          <w:sz w:val="28"/>
          <w:szCs w:val="28"/>
        </w:rPr>
        <w:tab/>
        <w:t>№ 4</w:t>
      </w:r>
    </w:p>
    <w:p w:rsidR="009E3AAB" w:rsidRPr="00B347DC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назначении ответственных</w:t>
      </w:r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 обеспечение первичных мер</w:t>
      </w:r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пожарной безопасности на территории</w:t>
      </w:r>
    </w:p>
    <w:p w:rsidR="009E3AAB" w:rsidRPr="00B347DC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</w:p>
    <w:p w:rsidR="009E3AAB" w:rsidRPr="00213A13" w:rsidRDefault="009E3AAB" w:rsidP="009E3AAB">
      <w:pPr>
        <w:shd w:val="clear" w:color="auto" w:fill="FFFFFF"/>
        <w:ind w:right="4960" w:firstLine="0"/>
        <w:rPr>
          <w:spacing w:val="-6"/>
          <w:szCs w:val="26"/>
        </w:rPr>
      </w:pPr>
    </w:p>
    <w:p w:rsidR="009E3AAB" w:rsidRPr="009E3AAB" w:rsidRDefault="009E3AAB" w:rsidP="009E3AAB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69 – ФЗ «О пожарной безопасности», в целях предотвращения гибели и травматизма людей, снижения рисков возникновения пожаров на территории</w:t>
      </w:r>
      <w:r w:rsidRPr="009E3AAB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9E3AAB" w:rsidRDefault="009E3AAB" w:rsidP="009E3AAB">
      <w:pPr>
        <w:ind w:firstLine="567"/>
        <w:rPr>
          <w:sz w:val="28"/>
          <w:szCs w:val="28"/>
        </w:rPr>
      </w:pPr>
    </w:p>
    <w:p w:rsidR="009E3AAB" w:rsidRPr="00B347DC" w:rsidRDefault="009E3AAB" w:rsidP="009E3AAB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9E3AAB" w:rsidRPr="00B347DC" w:rsidRDefault="009E3AAB" w:rsidP="009E3AAB">
      <w:pPr>
        <w:ind w:firstLine="0"/>
        <w:rPr>
          <w:sz w:val="28"/>
          <w:szCs w:val="28"/>
        </w:rPr>
      </w:pPr>
    </w:p>
    <w:p w:rsidR="009E3AAB" w:rsidRDefault="00960D5E" w:rsidP="009E3AAB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– ведущего специалиста по ЖКХ и благоустройству (</w:t>
      </w: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Т.Ю.)</w:t>
      </w:r>
      <w:r w:rsidR="009E3AAB">
        <w:rPr>
          <w:sz w:val="28"/>
          <w:szCs w:val="28"/>
        </w:rPr>
        <w:t>;</w:t>
      </w:r>
    </w:p>
    <w:p w:rsidR="009E3AAB" w:rsidRPr="00960D5E" w:rsidRDefault="00960D5E" w:rsidP="00960D5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безопасности по зданиям, принадлежащим администрации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в которых осуществляют свою деятельность сельские дома культуры – заведующего хозяйством по обслуживанию зданий СДК (</w:t>
      </w:r>
      <w:proofErr w:type="spellStart"/>
      <w:r>
        <w:rPr>
          <w:sz w:val="28"/>
          <w:szCs w:val="28"/>
        </w:rPr>
        <w:t>Бурыхина</w:t>
      </w:r>
      <w:proofErr w:type="spellEnd"/>
      <w:r>
        <w:rPr>
          <w:sz w:val="28"/>
          <w:szCs w:val="28"/>
        </w:rPr>
        <w:t xml:space="preserve"> О.Н.).</w:t>
      </w: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Pr="00B347DC" w:rsidRDefault="009E3AAB" w:rsidP="009E3AAB">
      <w:pPr>
        <w:ind w:firstLine="0"/>
        <w:rPr>
          <w:sz w:val="28"/>
          <w:szCs w:val="28"/>
        </w:rPr>
      </w:pPr>
    </w:p>
    <w:p w:rsidR="009E3AAB" w:rsidRPr="00B347DC" w:rsidRDefault="009E3AAB" w:rsidP="009E3AAB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9E3AAB" w:rsidRDefault="009E3AAB" w:rsidP="009E3AAB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Pr="006F560E" w:rsidRDefault="00CC6D36" w:rsidP="009E3AAB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Г.Н.</w:t>
      </w:r>
      <w:r w:rsidR="009E3AAB" w:rsidRPr="006F560E">
        <w:rPr>
          <w:sz w:val="20"/>
        </w:rPr>
        <w:t>.</w:t>
      </w:r>
      <w:proofErr w:type="gramEnd"/>
    </w:p>
    <w:p w:rsidR="009E3AAB" w:rsidRPr="006F560E" w:rsidRDefault="009E3AAB" w:rsidP="009E3AAB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8C4F4B" w:rsidRDefault="008C4F4B"/>
    <w:sectPr w:rsidR="008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B"/>
    <w:rsid w:val="000C1C24"/>
    <w:rsid w:val="002B1BFE"/>
    <w:rsid w:val="00414518"/>
    <w:rsid w:val="008C4F4B"/>
    <w:rsid w:val="00960D5E"/>
    <w:rsid w:val="009E3AAB"/>
    <w:rsid w:val="00C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9A55-9E1C-4CD9-9065-7AAAC9F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2020-02-26T05:07:00Z</dcterms:created>
  <dcterms:modified xsi:type="dcterms:W3CDTF">2020-02-26T05:07:00Z</dcterms:modified>
</cp:coreProperties>
</file>