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8B" w:rsidRPr="0090608B" w:rsidRDefault="0090608B" w:rsidP="0090608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08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АНАСТАСЬЕВСКОГО СЕЛЬСКОГО ПОСЕЛЕНИЯ</w:t>
      </w:r>
    </w:p>
    <w:p w:rsidR="0090608B" w:rsidRPr="0090608B" w:rsidRDefault="0090608B" w:rsidP="0090608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08B">
        <w:rPr>
          <w:rFonts w:ascii="Times New Roman" w:eastAsia="Times New Roman" w:hAnsi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90608B" w:rsidRPr="0090608B" w:rsidRDefault="0090608B" w:rsidP="0090608B">
      <w:pPr>
        <w:spacing w:after="0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0608B" w:rsidRPr="0090608B" w:rsidRDefault="0090608B" w:rsidP="0090608B">
      <w:pPr>
        <w:spacing w:line="36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90608B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РаСПОРЯЖЕНИЕ</w:t>
      </w:r>
    </w:p>
    <w:p w:rsidR="0090608B" w:rsidRPr="0090608B" w:rsidRDefault="0055534A" w:rsidP="0090608B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0608B" w:rsidRPr="0090608B">
        <w:rPr>
          <w:rFonts w:ascii="Times New Roman" w:eastAsia="Times New Roman" w:hAnsi="Times New Roman"/>
          <w:sz w:val="24"/>
          <w:szCs w:val="24"/>
          <w:lang w:eastAsia="ru-RU"/>
        </w:rPr>
        <w:t>.09.2019</w:t>
      </w:r>
      <w:r w:rsidR="0090608B" w:rsidRPr="0090608B">
        <w:rPr>
          <w:rFonts w:ascii="Times New Roman" w:eastAsia="Times New Roman" w:hAnsi="Times New Roman"/>
          <w:sz w:val="24"/>
          <w:szCs w:val="24"/>
          <w:lang w:eastAsia="ru-RU"/>
        </w:rPr>
        <w:tab/>
        <w:t>№ 36</w:t>
      </w:r>
    </w:p>
    <w:p w:rsidR="0090608B" w:rsidRPr="0090608B" w:rsidRDefault="0090608B" w:rsidP="009060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Анастасьевка</w:t>
      </w:r>
      <w:proofErr w:type="spellEnd"/>
    </w:p>
    <w:p w:rsidR="0090608B" w:rsidRPr="0090608B" w:rsidRDefault="0090608B" w:rsidP="009060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08B" w:rsidRPr="0090608B" w:rsidRDefault="0090608B" w:rsidP="009060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О создании комиссии по поверке готовности к</w:t>
      </w:r>
    </w:p>
    <w:p w:rsidR="0090608B" w:rsidRPr="0090608B" w:rsidRDefault="0090608B" w:rsidP="009060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отопительному периоду 2019-2020 гг., потребителей</w:t>
      </w:r>
    </w:p>
    <w:p w:rsidR="0090608B" w:rsidRPr="0090608B" w:rsidRDefault="0090608B" w:rsidP="009060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тепловой энергии, теплоснабжающих и</w:t>
      </w:r>
    </w:p>
    <w:p w:rsidR="0090608B" w:rsidRPr="0090608B" w:rsidRDefault="0090608B" w:rsidP="009060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 – сетевых организаций на территории </w:t>
      </w:r>
    </w:p>
    <w:p w:rsidR="0090608B" w:rsidRPr="0090608B" w:rsidRDefault="0090608B" w:rsidP="009060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МО «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Анастасьевское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90608B" w:rsidRPr="0090608B" w:rsidRDefault="0090608B" w:rsidP="0090608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08B" w:rsidRPr="0090608B" w:rsidRDefault="0090608B" w:rsidP="0090608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приказом Министерства энергетики Российской Федерации от 12.03.2013 года № 103 «Об утверждении Правил оценки готовности к отопительному периоду»,</w:t>
      </w:r>
    </w:p>
    <w:p w:rsidR="0090608B" w:rsidRPr="0090608B" w:rsidRDefault="0090608B" w:rsidP="0090608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ОБЯЗЫВАЮ:</w:t>
      </w:r>
    </w:p>
    <w:p w:rsidR="0090608B" w:rsidRPr="0090608B" w:rsidRDefault="0090608B" w:rsidP="009060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комиссию и утвердить её состав, по проверке готовности к отопительному периоду 2019-2020гг., потребителей тепловой энергии, теплоснабжающих и тепло – сетевых организаций на территории 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Шегарского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Томской области согласно приложению 1.</w:t>
      </w:r>
    </w:p>
    <w:p w:rsidR="0090608B" w:rsidRPr="0090608B" w:rsidRDefault="0090608B" w:rsidP="009060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Положение о комиссии по проверке готовности к отопительному периоду потребителей тепловой энергии, теплоснабжающих и тепло – сетевых организаций на территории 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поселениясогласно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приложению № 2.</w:t>
      </w:r>
    </w:p>
    <w:p w:rsidR="0090608B" w:rsidRPr="0090608B" w:rsidRDefault="0090608B" w:rsidP="0090608B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Распоряжение от 10.09.2018 № 25 О создании комиссии по поверке готовности к отопительному периоду 2018-2019 гг., потребителей тепловой энергии, теплоснабжающих и тепло – сетевых организаций на территории МО «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Анастасьевское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считать утратившим силу.</w:t>
      </w:r>
    </w:p>
    <w:p w:rsidR="0090608B" w:rsidRPr="0090608B" w:rsidRDefault="0090608B" w:rsidP="0090608B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распоряжение обнародовать и разместить на официальном сайте 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90608B" w:rsidRPr="0090608B" w:rsidRDefault="0090608B" w:rsidP="0090608B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90608B" w:rsidRPr="0090608B" w:rsidRDefault="0090608B" w:rsidP="009060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Дудинова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Г. Н.– ведущий специалист, председатель комиссии.</w:t>
      </w:r>
    </w:p>
    <w:p w:rsidR="0090608B" w:rsidRPr="0090608B" w:rsidRDefault="0090608B" w:rsidP="009060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08B" w:rsidRPr="0090608B" w:rsidRDefault="0090608B" w:rsidP="0090608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90608B" w:rsidRPr="0090608B" w:rsidRDefault="0090608B" w:rsidP="0090608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О. Р. 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Чаптарова</w:t>
      </w:r>
      <w:proofErr w:type="spellEnd"/>
    </w:p>
    <w:p w:rsidR="0090608B" w:rsidRPr="0090608B" w:rsidRDefault="0090608B" w:rsidP="0090608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08B" w:rsidRPr="0090608B" w:rsidRDefault="0090608B" w:rsidP="0090608B">
      <w:pPr>
        <w:rPr>
          <w:rFonts w:eastAsia="Times New Roman"/>
          <w:lang w:eastAsia="ru-RU"/>
        </w:rPr>
      </w:pPr>
    </w:p>
    <w:p w:rsidR="0090608B" w:rsidRPr="0090608B" w:rsidRDefault="0090608B" w:rsidP="0090608B">
      <w:pPr>
        <w:rPr>
          <w:rFonts w:eastAsia="Times New Roman"/>
          <w:lang w:eastAsia="ru-RU"/>
        </w:rPr>
      </w:pPr>
    </w:p>
    <w:p w:rsidR="0062322A" w:rsidRDefault="0062322A" w:rsidP="0062322A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pStyle w:val="a3"/>
        <w:rPr>
          <w:rFonts w:ascii="Times New Roman" w:hAnsi="Times New Roman"/>
          <w:sz w:val="24"/>
          <w:szCs w:val="24"/>
        </w:rPr>
      </w:pPr>
    </w:p>
    <w:p w:rsidR="0062322A" w:rsidRPr="00114A81" w:rsidRDefault="0062322A" w:rsidP="0062322A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t>Приложение № 1</w:t>
      </w:r>
    </w:p>
    <w:p w:rsidR="0062322A" w:rsidRPr="00114A81" w:rsidRDefault="0062322A" w:rsidP="0062322A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114A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распоряжению</w:t>
      </w:r>
      <w:r w:rsidRPr="00114A8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2322A" w:rsidRPr="00114A81" w:rsidRDefault="0062322A" w:rsidP="0062322A">
      <w:pPr>
        <w:pStyle w:val="a3"/>
        <w:ind w:left="566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114A81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114A8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62322A" w:rsidRPr="00114A81" w:rsidRDefault="0062322A" w:rsidP="0062322A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t xml:space="preserve">от </w:t>
      </w:r>
      <w:r w:rsidR="0055534A">
        <w:rPr>
          <w:rFonts w:ascii="Times New Roman" w:hAnsi="Times New Roman"/>
          <w:sz w:val="24"/>
          <w:szCs w:val="24"/>
        </w:rPr>
        <w:t>10</w:t>
      </w:r>
      <w:r w:rsidRPr="00114A8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14A81">
        <w:rPr>
          <w:rFonts w:ascii="Times New Roman" w:hAnsi="Times New Roman"/>
          <w:sz w:val="24"/>
          <w:szCs w:val="24"/>
        </w:rPr>
        <w:t>.201</w:t>
      </w:r>
      <w:r w:rsidR="0090608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A81">
        <w:rPr>
          <w:rFonts w:ascii="Times New Roman" w:hAnsi="Times New Roman"/>
          <w:sz w:val="24"/>
          <w:szCs w:val="24"/>
        </w:rPr>
        <w:t xml:space="preserve">№ </w:t>
      </w:r>
      <w:r w:rsidR="0090608B">
        <w:rPr>
          <w:rFonts w:ascii="Times New Roman" w:hAnsi="Times New Roman"/>
          <w:sz w:val="24"/>
          <w:szCs w:val="24"/>
        </w:rPr>
        <w:t>36</w:t>
      </w:r>
    </w:p>
    <w:p w:rsidR="0062322A" w:rsidRDefault="0062322A" w:rsidP="006232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62322A" w:rsidRPr="001431BA" w:rsidRDefault="0062322A" w:rsidP="0062322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 комиссии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>по проверке готовности</w:t>
      </w:r>
    </w:p>
    <w:p w:rsidR="0062322A" w:rsidRDefault="0062322A" w:rsidP="0062322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 отопительному периоду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потребителей тепловой энергии, теплоснабжающих и </w:t>
      </w:r>
      <w:proofErr w:type="spellStart"/>
      <w:r w:rsidRPr="001431BA">
        <w:rPr>
          <w:rFonts w:ascii="Times New Roman" w:hAnsi="Times New Roman"/>
          <w:b/>
          <w:sz w:val="24"/>
          <w:szCs w:val="24"/>
          <w:lang w:eastAsia="ru-RU"/>
        </w:rPr>
        <w:t>теплосетевых</w:t>
      </w:r>
      <w:proofErr w:type="spellEnd"/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 организаций на территории МО </w:t>
      </w:r>
      <w:proofErr w:type="spellStart"/>
      <w:r w:rsidRPr="001431BA">
        <w:rPr>
          <w:rFonts w:ascii="Times New Roman" w:hAnsi="Times New Roman"/>
          <w:b/>
          <w:sz w:val="24"/>
          <w:szCs w:val="24"/>
          <w:lang w:eastAsia="ru-RU"/>
        </w:rPr>
        <w:t>Анастасьевское</w:t>
      </w:r>
      <w:proofErr w:type="spellEnd"/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 сельское поселение </w:t>
      </w:r>
      <w:proofErr w:type="spellStart"/>
      <w:r w:rsidRPr="001431BA">
        <w:rPr>
          <w:rFonts w:ascii="Times New Roman" w:hAnsi="Times New Roman"/>
          <w:b/>
          <w:sz w:val="24"/>
          <w:szCs w:val="24"/>
          <w:lang w:eastAsia="ru-RU"/>
        </w:rPr>
        <w:t>Шегарского</w:t>
      </w:r>
      <w:proofErr w:type="spellEnd"/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2322A" w:rsidRPr="001431BA" w:rsidRDefault="0062322A" w:rsidP="0062322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2322A" w:rsidRPr="001431BA" w:rsidRDefault="0062322A" w:rsidP="006232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31BA">
        <w:rPr>
          <w:rFonts w:ascii="Times New Roman" w:hAnsi="Times New Roman"/>
          <w:sz w:val="24"/>
          <w:szCs w:val="24"/>
          <w:lang w:eastAsia="ru-RU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Чаптарова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Ольга Романовна, Г</w:t>
      </w:r>
      <w:r w:rsidRPr="001431BA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 xml:space="preserve">а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1431BA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431BA">
        <w:rPr>
          <w:rFonts w:ascii="Times New Roman" w:hAnsi="Times New Roman"/>
          <w:sz w:val="24"/>
          <w:szCs w:val="24"/>
          <w:lang w:eastAsia="ru-RU"/>
        </w:rPr>
        <w:t>.</w:t>
      </w:r>
    </w:p>
    <w:p w:rsidR="0062322A" w:rsidRPr="001431BA" w:rsidRDefault="0062322A" w:rsidP="006232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31BA">
        <w:rPr>
          <w:rFonts w:ascii="Times New Roman" w:hAnsi="Times New Roman"/>
          <w:sz w:val="24"/>
          <w:szCs w:val="24"/>
          <w:lang w:eastAsia="ru-RU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Бабьева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Татьяна Юрьевна, 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специалист по ЖКХ и </w:t>
      </w:r>
      <w:r>
        <w:rPr>
          <w:rFonts w:ascii="Times New Roman" w:hAnsi="Times New Roman"/>
          <w:sz w:val="24"/>
          <w:szCs w:val="24"/>
          <w:lang w:eastAsia="ru-RU"/>
        </w:rPr>
        <w:t>благоустройству А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1431BA">
        <w:rPr>
          <w:rFonts w:ascii="Times New Roman" w:hAnsi="Times New Roman"/>
          <w:sz w:val="24"/>
          <w:szCs w:val="24"/>
          <w:lang w:eastAsia="ru-RU"/>
        </w:rPr>
        <w:t>Анастасьевско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1431BA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431BA">
        <w:rPr>
          <w:rFonts w:ascii="Times New Roman" w:hAnsi="Times New Roman"/>
          <w:sz w:val="24"/>
          <w:szCs w:val="24"/>
          <w:lang w:eastAsia="ru-RU"/>
        </w:rPr>
        <w:t>.</w:t>
      </w:r>
    </w:p>
    <w:p w:rsidR="0062322A" w:rsidRPr="001431BA" w:rsidRDefault="0062322A" w:rsidP="0062322A">
      <w:pPr>
        <w:pStyle w:val="a3"/>
        <w:ind w:left="708" w:firstLine="34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322A" w:rsidRDefault="0090608B" w:rsidP="0062322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Член</w:t>
      </w:r>
      <w:r w:rsidR="0062322A" w:rsidRPr="001431BA">
        <w:rPr>
          <w:rFonts w:ascii="Times New Roman" w:hAnsi="Times New Roman"/>
          <w:sz w:val="24"/>
          <w:szCs w:val="24"/>
          <w:lang w:eastAsia="ru-RU"/>
        </w:rPr>
        <w:t xml:space="preserve"> комиссии:</w:t>
      </w:r>
    </w:p>
    <w:p w:rsidR="0062322A" w:rsidRDefault="0062322A" w:rsidP="0062322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Бурыхина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Ольга Николаевна, заведующая хозяйством ДК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Маркелово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2322A" w:rsidRDefault="0062322A" w:rsidP="0090608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62322A" w:rsidRDefault="0062322A" w:rsidP="0062322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2322A" w:rsidRPr="001431BA" w:rsidRDefault="0062322A" w:rsidP="0062322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322A" w:rsidRPr="001431BA" w:rsidRDefault="0062322A" w:rsidP="0062322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2322A" w:rsidRDefault="0062322A" w:rsidP="0062322A">
      <w:pPr>
        <w:pStyle w:val="a3"/>
        <w:ind w:left="708" w:firstLine="34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22A" w:rsidRDefault="0062322A" w:rsidP="006232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322A" w:rsidRPr="00114A81" w:rsidRDefault="0062322A" w:rsidP="0062322A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2322A" w:rsidRPr="00114A81" w:rsidRDefault="0062322A" w:rsidP="0062322A">
      <w:pPr>
        <w:pStyle w:val="a3"/>
        <w:ind w:left="5664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распоряжению</w:t>
      </w:r>
      <w:r w:rsidRPr="00114A8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2322A" w:rsidRPr="00114A81" w:rsidRDefault="0062322A" w:rsidP="0062322A">
      <w:pPr>
        <w:pStyle w:val="a3"/>
        <w:ind w:left="566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114A8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62322A" w:rsidRPr="00114A81" w:rsidRDefault="0055534A" w:rsidP="0062322A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060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</w:t>
      </w:r>
      <w:bookmarkStart w:id="0" w:name="_GoBack"/>
      <w:bookmarkEnd w:id="0"/>
      <w:r w:rsidR="0062322A" w:rsidRPr="00114A81">
        <w:rPr>
          <w:rFonts w:ascii="Times New Roman" w:hAnsi="Times New Roman"/>
          <w:sz w:val="24"/>
          <w:szCs w:val="24"/>
        </w:rPr>
        <w:t>0</w:t>
      </w:r>
      <w:r w:rsidR="0090608B">
        <w:rPr>
          <w:rFonts w:ascii="Times New Roman" w:hAnsi="Times New Roman"/>
          <w:sz w:val="24"/>
          <w:szCs w:val="24"/>
        </w:rPr>
        <w:t>9.2019</w:t>
      </w:r>
      <w:r w:rsidR="0062322A">
        <w:rPr>
          <w:rFonts w:ascii="Times New Roman" w:hAnsi="Times New Roman"/>
          <w:sz w:val="24"/>
          <w:szCs w:val="24"/>
        </w:rPr>
        <w:t xml:space="preserve"> </w:t>
      </w:r>
      <w:r w:rsidR="0062322A" w:rsidRPr="00114A81">
        <w:rPr>
          <w:rFonts w:ascii="Times New Roman" w:hAnsi="Times New Roman"/>
          <w:sz w:val="24"/>
          <w:szCs w:val="24"/>
        </w:rPr>
        <w:t xml:space="preserve">№ </w:t>
      </w:r>
      <w:r w:rsidR="0090608B">
        <w:rPr>
          <w:rFonts w:ascii="Times New Roman" w:hAnsi="Times New Roman"/>
          <w:sz w:val="24"/>
          <w:szCs w:val="24"/>
        </w:rPr>
        <w:t>36</w:t>
      </w:r>
    </w:p>
    <w:p w:rsidR="0062322A" w:rsidRDefault="0062322A" w:rsidP="006232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322A" w:rsidRPr="001431BA" w:rsidRDefault="0062322A" w:rsidP="0062322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62322A" w:rsidRPr="001431BA" w:rsidRDefault="0062322A" w:rsidP="0062322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о комиссии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>по проверке готовности</w:t>
      </w:r>
    </w:p>
    <w:p w:rsidR="0062322A" w:rsidRPr="001431BA" w:rsidRDefault="0062322A" w:rsidP="0062322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 отопительному периоду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>потребителей тепловой энергии, теплоснабжающих и тепло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сетевых организаций на территории МО </w:t>
      </w:r>
      <w:proofErr w:type="spellStart"/>
      <w:r w:rsidRPr="001431BA">
        <w:rPr>
          <w:rFonts w:ascii="Times New Roman" w:hAnsi="Times New Roman"/>
          <w:b/>
          <w:sz w:val="24"/>
          <w:szCs w:val="24"/>
          <w:lang w:eastAsia="ru-RU"/>
        </w:rPr>
        <w:t>Анастасьевское</w:t>
      </w:r>
      <w:proofErr w:type="spellEnd"/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 сельское поселение </w:t>
      </w:r>
      <w:proofErr w:type="spellStart"/>
      <w:r w:rsidRPr="001431BA">
        <w:rPr>
          <w:rFonts w:ascii="Times New Roman" w:hAnsi="Times New Roman"/>
          <w:b/>
          <w:sz w:val="24"/>
          <w:szCs w:val="24"/>
          <w:lang w:eastAsia="ru-RU"/>
        </w:rPr>
        <w:t>Шегарского</w:t>
      </w:r>
      <w:proofErr w:type="spellEnd"/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2322A" w:rsidRDefault="0062322A" w:rsidP="0062322A">
      <w:pPr>
        <w:rPr>
          <w:rFonts w:ascii="Times New Roman" w:hAnsi="Times New Roman"/>
          <w:sz w:val="24"/>
          <w:szCs w:val="24"/>
        </w:rPr>
      </w:pPr>
    </w:p>
    <w:p w:rsidR="0062322A" w:rsidRPr="00DA0652" w:rsidRDefault="0062322A" w:rsidP="0062322A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431BA">
        <w:rPr>
          <w:rFonts w:ascii="Times New Roman" w:hAnsi="Times New Roman"/>
          <w:sz w:val="24"/>
          <w:szCs w:val="24"/>
        </w:rPr>
        <w:t>Общие положения</w:t>
      </w:r>
    </w:p>
    <w:p w:rsidR="0062322A" w:rsidRPr="001431BA" w:rsidRDefault="0062322A" w:rsidP="0062322A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1.1. Настоящее Положение устанавливает задачи, права, обязанности и порядок работы комиссии по проверке готовности к отопительному периоду потребителей тепловой энергии, теплоснабжающих и тепло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431BA">
        <w:rPr>
          <w:rFonts w:ascii="Times New Roman" w:hAnsi="Times New Roman"/>
          <w:sz w:val="24"/>
          <w:szCs w:val="24"/>
        </w:rPr>
        <w:t xml:space="preserve">сетевых организаций на территории МО </w:t>
      </w:r>
      <w:proofErr w:type="spellStart"/>
      <w:r w:rsidRPr="001431BA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1431BA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1431BA">
        <w:rPr>
          <w:rFonts w:ascii="Times New Roman" w:hAnsi="Times New Roman"/>
          <w:sz w:val="24"/>
          <w:szCs w:val="24"/>
        </w:rPr>
        <w:t>Шегарского</w:t>
      </w:r>
      <w:proofErr w:type="spellEnd"/>
      <w:r w:rsidRPr="001431B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Т</w:t>
      </w:r>
      <w:r w:rsidRPr="001431BA">
        <w:rPr>
          <w:rFonts w:ascii="Times New Roman" w:hAnsi="Times New Roman"/>
          <w:sz w:val="24"/>
          <w:szCs w:val="24"/>
        </w:rPr>
        <w:t>омской области (далее –комиссия).</w:t>
      </w:r>
    </w:p>
    <w:p w:rsidR="0062322A" w:rsidRPr="001431BA" w:rsidRDefault="0062322A" w:rsidP="0062322A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 xml:space="preserve">1.2. Работа комиссии осуществляется в соответствии с программой проведения проверки готовности к отопительному периоду, утвержденной администрацией МО </w:t>
      </w:r>
      <w:proofErr w:type="spellStart"/>
      <w:r w:rsidRPr="001431BA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1431BA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62322A" w:rsidRPr="001431BA" w:rsidRDefault="0062322A" w:rsidP="0062322A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1.3. Комиссия в своей работе руководствуется нормативными и иными правовыми актами Российской Федерации, Приказом Министерства энергетики Российской Федерации от 12.03.2013г. № 103 «Об утверждении правил оценки готовности к отопительному периоду и настоящим Положением.</w:t>
      </w:r>
    </w:p>
    <w:p w:rsidR="0062322A" w:rsidRPr="001431BA" w:rsidRDefault="0062322A" w:rsidP="0062322A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 xml:space="preserve">1.4. Комиссия состоит из представителей органов местного самоуправления, организаций эксплуатации жилищного фонда, теплоснабжающих организаций, по согласованию представители органов </w:t>
      </w:r>
      <w:proofErr w:type="spellStart"/>
      <w:r w:rsidRPr="001431BA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1431BA">
        <w:rPr>
          <w:rFonts w:ascii="Times New Roman" w:hAnsi="Times New Roman"/>
          <w:sz w:val="24"/>
          <w:szCs w:val="24"/>
        </w:rPr>
        <w:t>; имеет председателя, заместителя председателя, членов комиссии.</w:t>
      </w:r>
    </w:p>
    <w:p w:rsidR="0062322A" w:rsidRDefault="0062322A" w:rsidP="0062322A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 xml:space="preserve">1.5. Состав Комиссии утверждается постановлением </w:t>
      </w:r>
      <w:r>
        <w:rPr>
          <w:rFonts w:ascii="Times New Roman" w:hAnsi="Times New Roman"/>
          <w:sz w:val="24"/>
          <w:szCs w:val="24"/>
        </w:rPr>
        <w:t>Распоряжением</w:t>
      </w:r>
      <w:r w:rsidRPr="001431BA">
        <w:rPr>
          <w:rFonts w:ascii="Times New Roman" w:hAnsi="Times New Roman"/>
          <w:sz w:val="24"/>
          <w:szCs w:val="24"/>
        </w:rPr>
        <w:t xml:space="preserve"> МО </w:t>
      </w:r>
      <w:proofErr w:type="spellStart"/>
      <w:r w:rsidRPr="001431BA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1431BA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62322A" w:rsidRPr="001431BA" w:rsidRDefault="0062322A" w:rsidP="0062322A">
      <w:pPr>
        <w:pStyle w:val="a3"/>
        <w:ind w:firstLine="360"/>
        <w:rPr>
          <w:rFonts w:ascii="Times New Roman" w:hAnsi="Times New Roman"/>
          <w:sz w:val="24"/>
          <w:szCs w:val="24"/>
        </w:rPr>
      </w:pPr>
    </w:p>
    <w:p w:rsidR="0062322A" w:rsidRPr="001431BA" w:rsidRDefault="0062322A" w:rsidP="0062322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Цель и </w:t>
      </w:r>
      <w:r w:rsidRPr="001431BA">
        <w:rPr>
          <w:rFonts w:ascii="Times New Roman" w:hAnsi="Times New Roman"/>
          <w:sz w:val="24"/>
          <w:szCs w:val="24"/>
        </w:rPr>
        <w:t>задачи Комиссии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2.1. Комиссия создана в целях проведения проверки готовности к отопительному периоду потребителей тепловой энергии, теплоснабжающих и тепло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431BA">
        <w:rPr>
          <w:rFonts w:ascii="Times New Roman" w:hAnsi="Times New Roman"/>
          <w:sz w:val="24"/>
          <w:szCs w:val="24"/>
        </w:rPr>
        <w:t>сетевых организаций.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2.2. Задачами комиссии являются: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осуществление проверки выполнения требований по готовности к отопительному периоду для теплоснабжающих и тепло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431BA">
        <w:rPr>
          <w:rFonts w:ascii="Times New Roman" w:hAnsi="Times New Roman"/>
          <w:sz w:val="24"/>
          <w:szCs w:val="24"/>
        </w:rPr>
        <w:t xml:space="preserve">сетевых организаций, установленных главой </w:t>
      </w:r>
      <w:r w:rsidRPr="001431BA">
        <w:rPr>
          <w:rFonts w:ascii="Times New Roman" w:hAnsi="Times New Roman"/>
          <w:sz w:val="24"/>
          <w:szCs w:val="24"/>
          <w:lang w:val="en-US"/>
        </w:rPr>
        <w:t>III</w:t>
      </w:r>
      <w:r w:rsidRPr="001431BA">
        <w:rPr>
          <w:rFonts w:ascii="Times New Roman" w:hAnsi="Times New Roman"/>
          <w:sz w:val="24"/>
          <w:szCs w:val="24"/>
        </w:rPr>
        <w:t xml:space="preserve"> Приказа Министерства энергетики о</w:t>
      </w:r>
      <w:r>
        <w:rPr>
          <w:rFonts w:ascii="Times New Roman" w:hAnsi="Times New Roman"/>
          <w:sz w:val="24"/>
          <w:szCs w:val="24"/>
        </w:rPr>
        <w:t>т 12.03.2013</w:t>
      </w:r>
      <w:r w:rsidRPr="001431BA">
        <w:rPr>
          <w:rFonts w:ascii="Times New Roman" w:hAnsi="Times New Roman"/>
          <w:sz w:val="24"/>
          <w:szCs w:val="24"/>
        </w:rPr>
        <w:t xml:space="preserve"> № 103 «Об утверждении Правил оценки готовности к отопительному периоду»;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оценка готовности потребителей тепловой энергии к отопительному периоду;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оформление результатов проверки актом проверки готовности к отопительному периоду.</w:t>
      </w:r>
    </w:p>
    <w:p w:rsidR="0062322A" w:rsidRDefault="0062322A" w:rsidP="0062322A">
      <w:pPr>
        <w:jc w:val="center"/>
        <w:rPr>
          <w:rFonts w:ascii="Times New Roman" w:hAnsi="Times New Roman"/>
          <w:sz w:val="24"/>
          <w:szCs w:val="24"/>
        </w:rPr>
      </w:pPr>
    </w:p>
    <w:p w:rsidR="0062322A" w:rsidRDefault="0062322A" w:rsidP="0062322A">
      <w:pPr>
        <w:rPr>
          <w:rFonts w:ascii="Times New Roman" w:hAnsi="Times New Roman"/>
          <w:sz w:val="24"/>
          <w:szCs w:val="24"/>
        </w:rPr>
      </w:pPr>
    </w:p>
    <w:p w:rsidR="0062322A" w:rsidRPr="001431BA" w:rsidRDefault="0062322A" w:rsidP="0062322A">
      <w:pPr>
        <w:jc w:val="center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lastRenderedPageBreak/>
        <w:t>3. Обязанности комиссии</w:t>
      </w:r>
    </w:p>
    <w:p w:rsidR="0062322A" w:rsidRPr="001431BA" w:rsidRDefault="0062322A" w:rsidP="0062322A">
      <w:pPr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3.1. Комиссия обязана: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рассмотреть документы, подтверждающие выполнение требований по готовности объектов к отопительному периоду;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при необходимости провести осмотр объекта проверки;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составить акт проверки готовности к отопительному периоду;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выдать перечень замечаний с указанием сроков их устранения при наличии выявленных нарушений;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в случае устранения указанных замечаний провести повторную проверку и составить новый акт.</w:t>
      </w:r>
    </w:p>
    <w:p w:rsidR="0062322A" w:rsidRPr="001431BA" w:rsidRDefault="0062322A" w:rsidP="0062322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431BA">
        <w:rPr>
          <w:rFonts w:ascii="Times New Roman" w:hAnsi="Times New Roman"/>
          <w:sz w:val="24"/>
          <w:szCs w:val="24"/>
        </w:rPr>
        <w:t>Права комиссии</w:t>
      </w:r>
    </w:p>
    <w:p w:rsidR="0062322A" w:rsidRPr="001431BA" w:rsidRDefault="0062322A" w:rsidP="006232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Комиссия</w:t>
      </w:r>
      <w:r w:rsidRPr="001431BA">
        <w:rPr>
          <w:rFonts w:ascii="Times New Roman" w:hAnsi="Times New Roman"/>
          <w:sz w:val="24"/>
          <w:szCs w:val="24"/>
        </w:rPr>
        <w:t xml:space="preserve"> имеет право: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запрашивать у предприятий, организаций, учреждений, независимо от форм собственности, необходимую информацию по вопросам, относящимся к компетенции комиссии;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осуществлять проверки хода подготовки и готовности источников теплоснабжения, тепловых сетей, жилищного фонда, предприятий и организаций, к отопительному сезону и создание запасов топлива с привлечением членов комиссии и служб производственно-эксплуатационных предприятий;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привлекать к работе должностных лиц предприятий, организаций, учреждений, независимо от форм собственности, участвующих в тепло-, водоснабжении населения, обслуживании жилищного фонда.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вызывать на заседания комиссии руководителей предприятий и организаций, находящихся на территории муниципального образования, и заслушивать их по рассматриваемым вопросам.</w:t>
      </w:r>
    </w:p>
    <w:p w:rsidR="0062322A" w:rsidRPr="001431BA" w:rsidRDefault="0062322A" w:rsidP="0062322A">
      <w:pPr>
        <w:jc w:val="center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 Порядок работы комиссии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 xml:space="preserve">5.1. Работа комиссии осуществляется в соответствии с программой проведения проверки готовность к отопительному периоду. 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5.2. Ведет заседания комиссии председатель комиссии, а в случае его отсутствия функции председателя выполняет заместитель председателя комиссии.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5.3. Председатель (заместитель председателя) Комиссии определяет регламент работы и перечень вопросов, подлежащих рассмотрению.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5.4. Комиссия правомочна, если на заседании присутствует не менее двух третей членов комиссии.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5.5. Решения комиссии считаются принятыми по большинству голосов от числа присутствующих на заседании членов комиссии.</w:t>
      </w:r>
    </w:p>
    <w:p w:rsidR="0062322A" w:rsidRPr="001431BA" w:rsidRDefault="0062322A" w:rsidP="0062322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5.6. По итогам проверки составляется акт, в котором указываются сроки устранения недостатков.</w:t>
      </w:r>
    </w:p>
    <w:p w:rsidR="0062322A" w:rsidRPr="005A635E" w:rsidRDefault="0062322A" w:rsidP="0062322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22A" w:rsidRDefault="0062322A" w:rsidP="0062322A"/>
    <w:p w:rsidR="00B67E67" w:rsidRDefault="00B67E67"/>
    <w:sectPr w:rsidR="00B6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C677F"/>
    <w:multiLevelType w:val="hybridMultilevel"/>
    <w:tmpl w:val="98D6B5B2"/>
    <w:lvl w:ilvl="0" w:tplc="3D14B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2A"/>
    <w:rsid w:val="0055534A"/>
    <w:rsid w:val="0062322A"/>
    <w:rsid w:val="0090608B"/>
    <w:rsid w:val="00B6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E86D"/>
  <w15:chartTrackingRefBased/>
  <w15:docId w15:val="{49DEC208-BF2E-4A9E-8482-62170DE1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32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2019-09-13T01:51:00Z</dcterms:created>
  <dcterms:modified xsi:type="dcterms:W3CDTF">2019-09-13T02:44:00Z</dcterms:modified>
</cp:coreProperties>
</file>