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АНАСТАСЬЕВСКОГО СЕЛЬСКОГО ПОСЕЛЕНИЯ</w:t>
      </w:r>
    </w:p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F30032" w:rsidRPr="0090608B" w:rsidRDefault="00F30032" w:rsidP="00F30032">
      <w:pPr>
        <w:spacing w:line="36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РаСПОРЯЖЕНИЕ</w:t>
      </w:r>
    </w:p>
    <w:p w:rsidR="00F30032" w:rsidRPr="0090608B" w:rsidRDefault="00F30032" w:rsidP="00F30032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5.09.2022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F30032" w:rsidRPr="0090608B" w:rsidRDefault="00F30032" w:rsidP="00F300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с. Анастасьевка</w:t>
      </w:r>
    </w:p>
    <w:p w:rsidR="00F30032" w:rsidRPr="0090608B" w:rsidRDefault="00F30032" w:rsidP="00F300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 создании комиссии по поверке готовности к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отопительному периоду 202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гг., потребителей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тепловой энергии, теплоснабжающих и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 – сетевых организаций на территории 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МО «Анастасьевское сельское поселение»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Министерства энергетики Российской Федерации от 12.03.2013 года № 103 «Об утверждении Правил оценки готовности к отопительному периоду»,</w:t>
      </w:r>
    </w:p>
    <w:p w:rsidR="00F30032" w:rsidRPr="0090608B" w:rsidRDefault="00F30032" w:rsidP="00F3003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ОБЯЗЫВАЮ:</w:t>
      </w:r>
    </w:p>
    <w:p w:rsidR="00F30032" w:rsidRPr="0090608B" w:rsidRDefault="00F30032" w:rsidP="00F30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Создать комиссию и утвердить её состав, по проверке готовно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к отопительному периоду 202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гг., потребителей тепловой энергии, теплоснабжающих и тепло – сетевых организаций на территории Анастасьевского сельского поселения Шегарского района Томской области согласно приложению 1.</w:t>
      </w:r>
    </w:p>
    <w:p w:rsidR="00F30032" w:rsidRPr="0090608B" w:rsidRDefault="00F30032" w:rsidP="00F30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комиссии по проверке готовности к отопительному периоду потребителей тепловой энергии, теплоснабжающих и тепло – сетевых организаций на территории Анастасьевского сельского поселения</w:t>
      </w:r>
      <w:bookmarkStart w:id="0" w:name="_GoBack"/>
      <w:bookmarkEnd w:id="0"/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2.</w:t>
      </w:r>
    </w:p>
    <w:p w:rsidR="00F30032" w:rsidRPr="0090608B" w:rsidRDefault="00886FB7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от 0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30032"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Start"/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комиссии по поверке готовно</w:t>
      </w:r>
      <w:r w:rsidR="00F30032">
        <w:rPr>
          <w:rFonts w:ascii="Times New Roman" w:eastAsia="Times New Roman" w:hAnsi="Times New Roman"/>
          <w:sz w:val="24"/>
          <w:szCs w:val="24"/>
          <w:lang w:eastAsia="ru-RU"/>
        </w:rPr>
        <w:t>сти к отопительному периоду 2021-2022</w:t>
      </w:r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потребителей тепловой энергии, теплоснабжающих и тепло – сетевых организаций на территории МО «Анастасьевское сельское поселение» считать утратившим силу.</w:t>
      </w:r>
    </w:p>
    <w:p w:rsidR="00F30032" w:rsidRPr="00957EE5" w:rsidRDefault="00F30032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E5">
        <w:rPr>
          <w:rFonts w:ascii="Times New Roman" w:eastAsia="Times New Roman" w:hAnsi="Times New Roman"/>
          <w:sz w:val="24"/>
          <w:szCs w:val="24"/>
          <w:lang w:eastAsia="ru-RU"/>
        </w:rPr>
        <w:t>Настоящее распоряжение обнародовать и разместить на официальном сайте Анастасьевского сельского поселения в сети Интернет.</w:t>
      </w:r>
    </w:p>
    <w:p w:rsidR="00F30032" w:rsidRPr="00957EE5" w:rsidRDefault="00F30032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E5"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F30032" w:rsidRDefault="00F30032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EE5" w:rsidRPr="0090608B" w:rsidRDefault="00957EE5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F30032" w:rsidRPr="0090608B" w:rsidRDefault="00F30032" w:rsidP="00F300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Анастасьевского сельского поселения                                         </w:t>
      </w:r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 xml:space="preserve">Г.Н. </w:t>
      </w:r>
      <w:proofErr w:type="spellStart"/>
      <w:r w:rsidR="00957EE5">
        <w:rPr>
          <w:rFonts w:ascii="Times New Roman" w:eastAsia="Times New Roman" w:hAnsi="Times New Roman"/>
          <w:sz w:val="24"/>
          <w:szCs w:val="24"/>
          <w:lang w:eastAsia="ru-RU"/>
        </w:rPr>
        <w:t>Дудинова</w:t>
      </w:r>
      <w:proofErr w:type="spellEnd"/>
    </w:p>
    <w:p w:rsidR="00F30032" w:rsidRPr="0090608B" w:rsidRDefault="00F30032" w:rsidP="00F300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rPr>
          <w:rFonts w:eastAsia="Times New Roman"/>
          <w:lang w:eastAsia="ru-RU"/>
        </w:rPr>
      </w:pPr>
    </w:p>
    <w:p w:rsidR="00F30032" w:rsidRPr="0090608B" w:rsidRDefault="00F30032" w:rsidP="00F30032">
      <w:pPr>
        <w:rPr>
          <w:rFonts w:eastAsia="Times New Roman"/>
          <w:lang w:eastAsia="ru-RU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rPr>
          <w:rFonts w:ascii="Times New Roman" w:hAnsi="Times New Roman"/>
          <w:sz w:val="24"/>
          <w:szCs w:val="24"/>
        </w:rPr>
      </w:pP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Приложение № 1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30032" w:rsidRPr="00957EE5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</w:t>
      </w:r>
      <w:r w:rsidRPr="00114A8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114A81">
        <w:rPr>
          <w:rFonts w:ascii="Times New Roman" w:hAnsi="Times New Roman"/>
          <w:sz w:val="24"/>
          <w:szCs w:val="24"/>
        </w:rPr>
        <w:t xml:space="preserve"> </w:t>
      </w:r>
      <w:r w:rsidRPr="00957EE5">
        <w:rPr>
          <w:rFonts w:ascii="Times New Roman" w:hAnsi="Times New Roman"/>
          <w:sz w:val="24"/>
          <w:szCs w:val="24"/>
        </w:rPr>
        <w:t>поселения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957EE5">
        <w:rPr>
          <w:rFonts w:ascii="Times New Roman" w:hAnsi="Times New Roman"/>
          <w:sz w:val="24"/>
          <w:szCs w:val="24"/>
        </w:rPr>
        <w:t>от 0</w:t>
      </w:r>
      <w:r w:rsidR="00957EE5" w:rsidRPr="00957EE5">
        <w:rPr>
          <w:rFonts w:ascii="Times New Roman" w:hAnsi="Times New Roman"/>
          <w:sz w:val="24"/>
          <w:szCs w:val="24"/>
        </w:rPr>
        <w:t>5</w:t>
      </w:r>
      <w:r w:rsidRPr="00957EE5">
        <w:rPr>
          <w:rFonts w:ascii="Times New Roman" w:hAnsi="Times New Roman"/>
          <w:sz w:val="24"/>
          <w:szCs w:val="24"/>
        </w:rPr>
        <w:t>.09.202</w:t>
      </w:r>
      <w:r w:rsidR="00957EE5" w:rsidRPr="00957EE5">
        <w:rPr>
          <w:rFonts w:ascii="Times New Roman" w:hAnsi="Times New Roman"/>
          <w:sz w:val="24"/>
          <w:szCs w:val="24"/>
        </w:rPr>
        <w:t>2</w:t>
      </w:r>
      <w:r w:rsidRPr="00957EE5">
        <w:rPr>
          <w:rFonts w:ascii="Times New Roman" w:hAnsi="Times New Roman"/>
          <w:sz w:val="24"/>
          <w:szCs w:val="24"/>
        </w:rPr>
        <w:t xml:space="preserve"> № </w:t>
      </w:r>
      <w:r w:rsidR="00957EE5" w:rsidRPr="00957EE5">
        <w:rPr>
          <w:rFonts w:ascii="Times New Roman" w:hAnsi="Times New Roman"/>
          <w:sz w:val="24"/>
          <w:szCs w:val="24"/>
        </w:rPr>
        <w:t>21</w:t>
      </w: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F30032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потребителей тепловой энергии, теплоснабжающих и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теплосетевых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организаций на территории МО Анастасьевское сельское поселение Шегарского района Томской области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0032" w:rsidRPr="001431BA" w:rsidRDefault="00F30032" w:rsidP="00F3003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 – </w:t>
      </w:r>
      <w:proofErr w:type="spellStart"/>
      <w:r w:rsidR="00957EE5">
        <w:rPr>
          <w:rFonts w:ascii="Times New Roman" w:hAnsi="Times New Roman"/>
          <w:sz w:val="24"/>
          <w:szCs w:val="24"/>
          <w:lang w:eastAsia="ru-RU"/>
        </w:rPr>
        <w:t>Дудинова</w:t>
      </w:r>
      <w:proofErr w:type="spellEnd"/>
      <w:r w:rsidR="00957EE5">
        <w:rPr>
          <w:rFonts w:ascii="Times New Roman" w:hAnsi="Times New Roman"/>
          <w:sz w:val="24"/>
          <w:szCs w:val="24"/>
          <w:lang w:eastAsia="ru-RU"/>
        </w:rPr>
        <w:t xml:space="preserve"> Галина Николаевна</w:t>
      </w:r>
      <w:r>
        <w:rPr>
          <w:rFonts w:ascii="Times New Roman" w:hAnsi="Times New Roman"/>
          <w:sz w:val="24"/>
          <w:szCs w:val="24"/>
          <w:lang w:eastAsia="ru-RU"/>
        </w:rPr>
        <w:t>, Г</w:t>
      </w:r>
      <w:r w:rsidRPr="001431BA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 Администрации Анастасьевского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F30032" w:rsidRPr="001431BA" w:rsidRDefault="00F30032" w:rsidP="00F3003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комиссии – </w:t>
      </w:r>
      <w:r>
        <w:rPr>
          <w:rFonts w:ascii="Times New Roman" w:hAnsi="Times New Roman"/>
          <w:sz w:val="24"/>
          <w:szCs w:val="24"/>
          <w:lang w:eastAsia="ru-RU"/>
        </w:rPr>
        <w:t xml:space="preserve">Бабьева Татьяна Юрьевна, 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специалист по ЖКХ и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благоустройству А</w:t>
      </w:r>
      <w:r w:rsidRPr="001431BA">
        <w:rPr>
          <w:rFonts w:ascii="Times New Roman" w:hAnsi="Times New Roman"/>
          <w:sz w:val="24"/>
          <w:szCs w:val="24"/>
          <w:lang w:eastAsia="ru-RU"/>
        </w:rPr>
        <w:t>дминистрации Анастасьевско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F30032" w:rsidRPr="001431BA" w:rsidRDefault="00F30032" w:rsidP="00F30032">
      <w:pPr>
        <w:pStyle w:val="a3"/>
        <w:ind w:left="708" w:firstLine="3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комиссии:</w:t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Бурыхина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Николаевна, заведующая хозяйством ДК с. Маркелово;</w:t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Pr="001431BA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Pr="001431BA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Default="00F30032" w:rsidP="00F30032">
      <w:pPr>
        <w:pStyle w:val="a3"/>
        <w:ind w:left="708" w:firstLine="3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30032" w:rsidRPr="00114A81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30032" w:rsidRPr="00114A81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 сельского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957EE5">
        <w:rPr>
          <w:rFonts w:ascii="Times New Roman" w:hAnsi="Times New Roman"/>
          <w:sz w:val="24"/>
          <w:szCs w:val="24"/>
        </w:rPr>
        <w:t xml:space="preserve"> 0</w:t>
      </w:r>
      <w:r w:rsidR="00957EE5" w:rsidRPr="00957EE5">
        <w:rPr>
          <w:rFonts w:ascii="Times New Roman" w:hAnsi="Times New Roman"/>
          <w:sz w:val="24"/>
          <w:szCs w:val="24"/>
        </w:rPr>
        <w:t>5</w:t>
      </w:r>
      <w:r w:rsidRPr="00957EE5">
        <w:rPr>
          <w:rFonts w:ascii="Times New Roman" w:hAnsi="Times New Roman"/>
          <w:sz w:val="24"/>
          <w:szCs w:val="24"/>
        </w:rPr>
        <w:t>.0</w:t>
      </w:r>
      <w:r w:rsidR="00957EE5" w:rsidRPr="00957EE5">
        <w:rPr>
          <w:rFonts w:ascii="Times New Roman" w:hAnsi="Times New Roman"/>
          <w:sz w:val="24"/>
          <w:szCs w:val="24"/>
        </w:rPr>
        <w:t>9.2022</w:t>
      </w:r>
      <w:r w:rsidRPr="00957EE5">
        <w:rPr>
          <w:rFonts w:ascii="Times New Roman" w:hAnsi="Times New Roman"/>
          <w:sz w:val="24"/>
          <w:szCs w:val="24"/>
        </w:rPr>
        <w:t xml:space="preserve"> № </w:t>
      </w:r>
      <w:r w:rsidR="00957EE5" w:rsidRPr="00957EE5">
        <w:rPr>
          <w:rFonts w:ascii="Times New Roman" w:hAnsi="Times New Roman"/>
          <w:sz w:val="24"/>
          <w:szCs w:val="24"/>
        </w:rPr>
        <w:t>21</w:t>
      </w:r>
    </w:p>
    <w:p w:rsidR="00F30032" w:rsidRDefault="00F30032" w:rsidP="00F300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0032" w:rsidRPr="001431BA" w:rsidRDefault="00F30032" w:rsidP="00F300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потребителей тепловой энергии, теплоснабжающих и тепло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сетевых организаций на территории МО Анастасьевское сельское поселение Шегарского района Томской области</w:t>
      </w:r>
    </w:p>
    <w:p w:rsidR="00F30032" w:rsidRDefault="00F30032" w:rsidP="00F30032">
      <w:pPr>
        <w:rPr>
          <w:rFonts w:ascii="Times New Roman" w:hAnsi="Times New Roman"/>
          <w:sz w:val="24"/>
          <w:szCs w:val="24"/>
        </w:rPr>
      </w:pPr>
    </w:p>
    <w:p w:rsidR="00F30032" w:rsidRPr="00DA0652" w:rsidRDefault="00F30032" w:rsidP="00F30032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31BA">
        <w:rPr>
          <w:rFonts w:ascii="Times New Roman" w:hAnsi="Times New Roman"/>
          <w:sz w:val="24"/>
          <w:szCs w:val="24"/>
        </w:rPr>
        <w:t>Общие положения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1.1. Настоящее Положение устанавливает задачи, права, обязанности и порядок работы комиссии по проверке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 на территории МО Анастасьевское сельское поселение Шегарского района </w:t>
      </w:r>
      <w:r>
        <w:rPr>
          <w:rFonts w:ascii="Times New Roman" w:hAnsi="Times New Roman"/>
          <w:sz w:val="24"/>
          <w:szCs w:val="24"/>
        </w:rPr>
        <w:t>Т</w:t>
      </w:r>
      <w:r w:rsidRPr="001431BA">
        <w:rPr>
          <w:rFonts w:ascii="Times New Roman" w:hAnsi="Times New Roman"/>
          <w:sz w:val="24"/>
          <w:szCs w:val="24"/>
        </w:rPr>
        <w:t>омской области (далее –комиссия).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1.2. Работа комиссии осуществляется в соответствии с программой проведения проверки готовности к отопительному периоду, утвержденной администрацией МО Анастасьевское сельское поселение.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1.3. Комиссия в своей работе руководствуется нормативными и иными правовыми актами Российской Федерации, Приказом Министерства энергетики Российской Федерации от 12.03.2013г. № 103 «Об утверждении правил оценки готовности к отопительному периоду и настоящим Положением.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1.4. Комиссия состоит из представителей органов местного самоуправления, организаций эксплуатации жилищного фонда, теплоснабжающих организаций, по согласованию представители органов </w:t>
      </w:r>
      <w:proofErr w:type="spellStart"/>
      <w:r w:rsidRPr="001431BA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431BA">
        <w:rPr>
          <w:rFonts w:ascii="Times New Roman" w:hAnsi="Times New Roman"/>
          <w:sz w:val="24"/>
          <w:szCs w:val="24"/>
        </w:rPr>
        <w:t>; имеет председателя, заместителя председателя, членов комиссии.</w:t>
      </w:r>
    </w:p>
    <w:p w:rsidR="00F30032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1.5. Состав Комиссии утверждается постановлением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1431BA">
        <w:rPr>
          <w:rFonts w:ascii="Times New Roman" w:hAnsi="Times New Roman"/>
          <w:sz w:val="24"/>
          <w:szCs w:val="24"/>
        </w:rPr>
        <w:t xml:space="preserve"> МО Анастасьевское сельское поселение.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 и </w:t>
      </w:r>
      <w:r w:rsidRPr="001431BA">
        <w:rPr>
          <w:rFonts w:ascii="Times New Roman" w:hAnsi="Times New Roman"/>
          <w:sz w:val="24"/>
          <w:szCs w:val="24"/>
        </w:rPr>
        <w:t>задачи Комиссии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2.1. Комиссия создана в целях проведения проверки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>сетевых организаций.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2.2. Задачами комиссии являются: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осуществление проверки выполнения требований по готовности к отопительному периоду для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организаций, установленных главой </w:t>
      </w:r>
      <w:r w:rsidRPr="001431BA">
        <w:rPr>
          <w:rFonts w:ascii="Times New Roman" w:hAnsi="Times New Roman"/>
          <w:sz w:val="24"/>
          <w:szCs w:val="24"/>
          <w:lang w:val="en-US"/>
        </w:rPr>
        <w:t>III</w:t>
      </w:r>
      <w:r w:rsidRPr="001431BA">
        <w:rPr>
          <w:rFonts w:ascii="Times New Roman" w:hAnsi="Times New Roman"/>
          <w:sz w:val="24"/>
          <w:szCs w:val="24"/>
        </w:rPr>
        <w:t xml:space="preserve"> Приказа Министерства энергетики о</w:t>
      </w:r>
      <w:r>
        <w:rPr>
          <w:rFonts w:ascii="Times New Roman" w:hAnsi="Times New Roman"/>
          <w:sz w:val="24"/>
          <w:szCs w:val="24"/>
        </w:rPr>
        <w:t>т 12.03.2013</w:t>
      </w:r>
      <w:r w:rsidRPr="001431BA">
        <w:rPr>
          <w:rFonts w:ascii="Times New Roman" w:hAnsi="Times New Roman"/>
          <w:sz w:val="24"/>
          <w:szCs w:val="24"/>
        </w:rPr>
        <w:t xml:space="preserve"> № 103 «Об утверждении Правил оценки готовности к отопительному периоду»;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оценка готовности потребителей тепловой энергии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оформление результатов проверки актом проверки готовности к отопительному периоду.</w:t>
      </w:r>
    </w:p>
    <w:p w:rsidR="00F30032" w:rsidRDefault="00F30032" w:rsidP="00F30032">
      <w:pPr>
        <w:jc w:val="both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rPr>
          <w:rFonts w:ascii="Times New Roman" w:hAnsi="Times New Roman"/>
          <w:sz w:val="24"/>
          <w:szCs w:val="24"/>
        </w:rPr>
      </w:pP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lastRenderedPageBreak/>
        <w:t>3. Обязанности комиссии</w:t>
      </w:r>
    </w:p>
    <w:p w:rsidR="00F30032" w:rsidRPr="001431BA" w:rsidRDefault="00F30032" w:rsidP="00F30032">
      <w:pPr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3.1. Комиссия обязана: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рассмотреть документы, подтверждающие выполнение требований по готовности объектов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 необходимости провести осмотр объекта проверки;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составить акт проверки готовности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выдать перечень замечаний с указанием сроков их устранения при наличии выявленных нарушений;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 случае устранения указанных замечаний провести повторную проверку и составить новый акт.</w:t>
      </w: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31BA">
        <w:rPr>
          <w:rFonts w:ascii="Times New Roman" w:hAnsi="Times New Roman"/>
          <w:sz w:val="24"/>
          <w:szCs w:val="24"/>
        </w:rPr>
        <w:t>Права комиссии</w:t>
      </w:r>
    </w:p>
    <w:p w:rsidR="00F30032" w:rsidRPr="001431BA" w:rsidRDefault="00F30032" w:rsidP="00F30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</w:t>
      </w:r>
      <w:r w:rsidRPr="001431BA">
        <w:rPr>
          <w:rFonts w:ascii="Times New Roman" w:hAnsi="Times New Roman"/>
          <w:sz w:val="24"/>
          <w:szCs w:val="24"/>
        </w:rPr>
        <w:t xml:space="preserve"> имеет право: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запрашивать у предприятий, организаций, учреждений, независимо от форм собственности, необходимую информацию по вопросам, относящимся к компетенции комиссии;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осуществлять проверки хода подготовки и готовности источников теплоснабжения, тепловых сетей, жилищного фонда, предприятий и организаций, к отопительному сезону и создание запасов топлива с привлечением членов комиссии и служб производственно-эксплуатационных предприятий;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привлекать к работе должностных лиц предприятий, организаций, учреждений, независимо от форм собственности, участвующих в тепло-, водоснабжении населения, обслуживании жилищного фонда.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вызывать на заседания комиссии руководителей предприятий и организаций, находящихся на территории муниципального образования, и заслушивать их по рассматриваемым вопросам.</w:t>
      </w: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 Порядок работы комиссии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5.1. Работа комиссии осуществляется в соответствии с программой проведения проверки готовность к отопительному периоду. 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5.2. Ведет заседания комиссии председатель комиссии, а в случае его отсутствия функции председателя выполняет заместитель председателя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5.3. Председатель (заместитель председателя) Комиссии определяет регламент работы и перечень вопросов, подлежащих рассмотрению.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5.4. Комиссия правомочна, если на заседании присутствует не менее двух третей членов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5.5. Решения комиссии считаются принятыми по большинству голосов от числа присутствующих на заседании членов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5.6. По итогам проверки составляется акт, в котором указываются сроки устранения недостатков.</w:t>
      </w:r>
    </w:p>
    <w:p w:rsidR="00F30032" w:rsidRPr="005A635E" w:rsidRDefault="00F30032" w:rsidP="00F300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32" w:rsidRDefault="00F30032" w:rsidP="00F30032"/>
    <w:p w:rsidR="00F30032" w:rsidRDefault="00F30032" w:rsidP="00F30032"/>
    <w:p w:rsidR="00953566" w:rsidRDefault="00953566"/>
    <w:sectPr w:rsidR="00953566" w:rsidSect="00CA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677F"/>
    <w:multiLevelType w:val="hybridMultilevel"/>
    <w:tmpl w:val="98D6B5B2"/>
    <w:lvl w:ilvl="0" w:tplc="3D14B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30032"/>
    <w:rsid w:val="00886FB7"/>
    <w:rsid w:val="00953566"/>
    <w:rsid w:val="00957EE5"/>
    <w:rsid w:val="00BA5920"/>
    <w:rsid w:val="00CA2E50"/>
    <w:rsid w:val="00F3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00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2022-09-05T08:46:00Z</dcterms:created>
  <dcterms:modified xsi:type="dcterms:W3CDTF">2022-09-05T08:46:00Z</dcterms:modified>
</cp:coreProperties>
</file>