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CE" w:rsidRDefault="00DF1CF7">
      <w:pPr>
        <w:pStyle w:val="20"/>
        <w:framePr w:w="10598" w:h="15205" w:hRule="exact" w:wrap="none" w:vAnchor="page" w:hAnchor="page" w:x="360" w:y="140"/>
        <w:shd w:val="clear" w:color="auto" w:fill="auto"/>
        <w:spacing w:line="280" w:lineRule="exact"/>
        <w:ind w:left="4820"/>
      </w:pPr>
      <w:bookmarkStart w:id="0" w:name="bookmark0"/>
      <w:r>
        <w:t>ЗАКЛЮЧЕНИЕ</w:t>
      </w:r>
      <w:bookmarkEnd w:id="0"/>
    </w:p>
    <w:p w:rsidR="00C907CE" w:rsidRDefault="00DF1CF7">
      <w:pPr>
        <w:pStyle w:val="20"/>
        <w:framePr w:w="10598" w:h="15205" w:hRule="exact" w:wrap="none" w:vAnchor="page" w:hAnchor="page" w:x="360" w:y="140"/>
        <w:shd w:val="clear" w:color="auto" w:fill="auto"/>
        <w:spacing w:after="249" w:line="280" w:lineRule="exact"/>
        <w:ind w:left="2780"/>
      </w:pPr>
      <w:bookmarkStart w:id="1" w:name="bookmark1"/>
      <w:r>
        <w:t>О РЕЗУЛЬТАТАХ ПУБЛИЧНЫХ СЛУШАНИЙ</w:t>
      </w:r>
      <w:bookmarkEnd w:id="1"/>
    </w:p>
    <w:p w:rsidR="00985E27" w:rsidRPr="00FD1552" w:rsidRDefault="00FD1552" w:rsidP="00FD1552">
      <w:pPr>
        <w:pStyle w:val="22"/>
        <w:framePr w:w="10598" w:h="15205" w:hRule="exact" w:wrap="none" w:vAnchor="page" w:hAnchor="page" w:x="360" w:y="140"/>
        <w:shd w:val="clear" w:color="auto" w:fill="auto"/>
        <w:spacing w:before="0" w:after="0" w:line="240" w:lineRule="auto"/>
        <w:ind w:firstLine="709"/>
        <w:jc w:val="both"/>
      </w:pPr>
      <w:r w:rsidRPr="00FD1552">
        <w:t>15</w:t>
      </w:r>
      <w:r w:rsidR="00985E27" w:rsidRPr="00FD1552">
        <w:t>.12.20</w:t>
      </w:r>
      <w:r w:rsidRPr="00FD1552">
        <w:t>22</w:t>
      </w:r>
    </w:p>
    <w:p w:rsidR="00C907CE" w:rsidRPr="00FD1552" w:rsidRDefault="00DF1CF7" w:rsidP="00FD1552">
      <w:pPr>
        <w:pStyle w:val="22"/>
        <w:framePr w:w="10598" w:h="15205" w:hRule="exact" w:wrap="none" w:vAnchor="page" w:hAnchor="page" w:x="360" w:y="140"/>
        <w:shd w:val="clear" w:color="auto" w:fill="auto"/>
        <w:spacing w:before="0" w:after="0" w:line="240" w:lineRule="auto"/>
        <w:ind w:firstLine="709"/>
        <w:jc w:val="both"/>
      </w:pPr>
      <w:r w:rsidRPr="00FD1552">
        <w:t>с. Анастасьевка</w:t>
      </w:r>
    </w:p>
    <w:p w:rsidR="00985E27" w:rsidRPr="00FD1552" w:rsidRDefault="00985E27" w:rsidP="00FD1552">
      <w:pPr>
        <w:pStyle w:val="22"/>
        <w:framePr w:w="10598" w:h="15205" w:hRule="exact" w:wrap="none" w:vAnchor="page" w:hAnchor="page" w:x="360" w:y="140"/>
        <w:shd w:val="clear" w:color="auto" w:fill="auto"/>
        <w:spacing w:before="0" w:after="0" w:line="240" w:lineRule="auto"/>
        <w:ind w:firstLine="709"/>
        <w:jc w:val="both"/>
      </w:pPr>
    </w:p>
    <w:p w:rsidR="00FD1552" w:rsidRPr="00FD1552" w:rsidRDefault="00FD1552" w:rsidP="00FD1552">
      <w:pPr>
        <w:framePr w:w="10598" w:h="15205" w:hRule="exact" w:wrap="none" w:vAnchor="page" w:hAnchor="page" w:x="360" w:y="140"/>
        <w:tabs>
          <w:tab w:val="left" w:pos="3825"/>
        </w:tabs>
        <w:ind w:firstLine="709"/>
        <w:jc w:val="both"/>
        <w:rPr>
          <w:rFonts w:ascii="Times New Roman" w:hAnsi="Times New Roman" w:cs="Times New Roman"/>
        </w:rPr>
      </w:pPr>
      <w:r w:rsidRPr="00FD1552">
        <w:rPr>
          <w:rFonts w:ascii="Times New Roman" w:hAnsi="Times New Roman" w:cs="Times New Roman"/>
        </w:rPr>
        <w:t xml:space="preserve">«О бюджете муниципального образования </w:t>
      </w:r>
    </w:p>
    <w:p w:rsidR="00FD1552" w:rsidRPr="00FD1552" w:rsidRDefault="00FD1552" w:rsidP="00FD1552">
      <w:pPr>
        <w:framePr w:w="10598" w:h="15205" w:hRule="exact" w:wrap="none" w:vAnchor="page" w:hAnchor="page" w:x="360" w:y="140"/>
        <w:tabs>
          <w:tab w:val="left" w:pos="3825"/>
        </w:tabs>
        <w:ind w:firstLine="709"/>
        <w:jc w:val="both"/>
        <w:rPr>
          <w:rFonts w:ascii="Times New Roman" w:hAnsi="Times New Roman" w:cs="Times New Roman"/>
        </w:rPr>
      </w:pPr>
      <w:r w:rsidRPr="00FD1552">
        <w:rPr>
          <w:rFonts w:ascii="Times New Roman" w:hAnsi="Times New Roman" w:cs="Times New Roman"/>
        </w:rPr>
        <w:t xml:space="preserve">«Анастасьевское сельское поселение» </w:t>
      </w:r>
    </w:p>
    <w:p w:rsidR="00FD1552" w:rsidRPr="00FD1552" w:rsidRDefault="00FD1552" w:rsidP="00FD1552">
      <w:pPr>
        <w:framePr w:w="10598" w:h="15205" w:hRule="exact" w:wrap="none" w:vAnchor="page" w:hAnchor="page" w:x="360" w:y="140"/>
        <w:tabs>
          <w:tab w:val="left" w:pos="3825"/>
        </w:tabs>
        <w:ind w:firstLine="709"/>
        <w:jc w:val="both"/>
        <w:rPr>
          <w:rFonts w:ascii="Times New Roman" w:hAnsi="Times New Roman" w:cs="Times New Roman"/>
        </w:rPr>
      </w:pPr>
      <w:r w:rsidRPr="00FD1552">
        <w:rPr>
          <w:rFonts w:ascii="Times New Roman" w:hAnsi="Times New Roman" w:cs="Times New Roman"/>
        </w:rPr>
        <w:t>на 2023 год и плановый период 2024 и 2025 годов»</w:t>
      </w:r>
    </w:p>
    <w:p w:rsidR="00985E27" w:rsidRPr="00FD1552" w:rsidRDefault="00985E27" w:rsidP="00FD1552">
      <w:pPr>
        <w:pStyle w:val="22"/>
        <w:framePr w:w="10598" w:h="15205" w:hRule="exact" w:wrap="none" w:vAnchor="page" w:hAnchor="page" w:x="360" w:y="140"/>
        <w:shd w:val="clear" w:color="auto" w:fill="auto"/>
        <w:spacing w:before="0" w:after="0" w:line="240" w:lineRule="auto"/>
        <w:ind w:firstLine="709"/>
        <w:jc w:val="both"/>
      </w:pPr>
    </w:p>
    <w:p w:rsidR="00985E27" w:rsidRPr="00FD1552" w:rsidRDefault="00985E27" w:rsidP="00FD1552">
      <w:pPr>
        <w:pStyle w:val="22"/>
        <w:framePr w:w="10598" w:h="15205" w:hRule="exact" w:wrap="none" w:vAnchor="page" w:hAnchor="page" w:x="360" w:y="140"/>
        <w:shd w:val="clear" w:color="auto" w:fill="auto"/>
        <w:spacing w:before="0" w:after="0" w:line="240" w:lineRule="auto"/>
        <w:ind w:firstLine="709"/>
        <w:jc w:val="both"/>
      </w:pPr>
    </w:p>
    <w:p w:rsidR="00FD1552" w:rsidRPr="00FD1552" w:rsidRDefault="00DF1CF7" w:rsidP="00FD1552">
      <w:pPr>
        <w:framePr w:w="10598" w:h="15205" w:hRule="exact" w:wrap="none" w:vAnchor="page" w:hAnchor="page" w:x="360" w:y="140"/>
        <w:ind w:firstLine="709"/>
        <w:jc w:val="both"/>
        <w:rPr>
          <w:rFonts w:ascii="Times New Roman" w:hAnsi="Times New Roman" w:cs="Times New Roman"/>
        </w:rPr>
      </w:pPr>
      <w:r w:rsidRPr="00FD1552">
        <w:rPr>
          <w:rFonts w:ascii="Times New Roman" w:hAnsi="Times New Roman" w:cs="Times New Roman"/>
        </w:rPr>
        <w:t xml:space="preserve">Публичные слушания назначены: решением Совета Анастасьевского сельского </w:t>
      </w:r>
      <w:r w:rsidR="00985E27" w:rsidRPr="00FD1552">
        <w:rPr>
          <w:rFonts w:ascii="Times New Roman" w:hAnsi="Times New Roman" w:cs="Times New Roman"/>
        </w:rPr>
        <w:t xml:space="preserve">поселения от  </w:t>
      </w:r>
      <w:r w:rsidR="00FD1552" w:rsidRPr="00FD1552">
        <w:rPr>
          <w:rFonts w:ascii="Times New Roman" w:hAnsi="Times New Roman" w:cs="Times New Roman"/>
        </w:rPr>
        <w:t>09</w:t>
      </w:r>
      <w:r w:rsidR="00985E27" w:rsidRPr="00FD1552">
        <w:rPr>
          <w:rFonts w:ascii="Times New Roman" w:hAnsi="Times New Roman" w:cs="Times New Roman"/>
        </w:rPr>
        <w:t>.11.20</w:t>
      </w:r>
      <w:r w:rsidR="00FD1552" w:rsidRPr="00FD1552">
        <w:rPr>
          <w:rFonts w:ascii="Times New Roman" w:hAnsi="Times New Roman" w:cs="Times New Roman"/>
        </w:rPr>
        <w:t>22 года № 14</w:t>
      </w:r>
      <w:r w:rsidRPr="00FD1552">
        <w:rPr>
          <w:rFonts w:ascii="Times New Roman" w:hAnsi="Times New Roman" w:cs="Times New Roman"/>
        </w:rPr>
        <w:t xml:space="preserve"> </w:t>
      </w:r>
      <w:r w:rsidR="00FD1552" w:rsidRPr="00FD1552">
        <w:rPr>
          <w:rFonts w:ascii="Times New Roman" w:hAnsi="Times New Roman" w:cs="Times New Roman"/>
        </w:rPr>
        <w:t>О назначении публичных  слушаний проекта решения Совета</w:t>
      </w:r>
    </w:p>
    <w:p w:rsidR="00C907CE" w:rsidRPr="00FD1552" w:rsidRDefault="00FD1552" w:rsidP="00FD1552">
      <w:pPr>
        <w:pStyle w:val="22"/>
        <w:framePr w:w="10598" w:h="15205" w:hRule="exact" w:wrap="none" w:vAnchor="page" w:hAnchor="page" w:x="360" w:y="140"/>
        <w:shd w:val="clear" w:color="auto" w:fill="auto"/>
        <w:spacing w:before="0" w:after="0" w:line="240" w:lineRule="auto"/>
        <w:ind w:firstLine="709"/>
        <w:jc w:val="both"/>
      </w:pPr>
      <w:r w:rsidRPr="00FD1552">
        <w:t xml:space="preserve">Анастасьевского сельского поселения «О бюджете муниципального образования «Анастасьевское сельское поселение» на 2023 год и плановый период 2024 и 2025 годов», порядке учёта предложений и участия граждан в его обсуждении </w:t>
      </w:r>
      <w:r w:rsidR="00DF1CF7" w:rsidRPr="00FD1552">
        <w:t>порядке учёта предложений и участия граждан в его обсужде</w:t>
      </w:r>
      <w:r w:rsidR="00985E27" w:rsidRPr="00FD1552">
        <w:t>ние</w:t>
      </w:r>
      <w:r w:rsidR="00DF1CF7" w:rsidRPr="00FD1552">
        <w:t xml:space="preserve"> «по проекту бюджета муниципального образования «Анастасьевское сельское поселение» на 2</w:t>
      </w:r>
      <w:r w:rsidR="00985E27" w:rsidRPr="00FD1552">
        <w:t>0</w:t>
      </w:r>
      <w:r w:rsidRPr="00FD1552">
        <w:t>23</w:t>
      </w:r>
      <w:r w:rsidR="00DF1CF7" w:rsidRPr="00FD1552">
        <w:t xml:space="preserve"> год</w:t>
      </w:r>
      <w:r w:rsidRPr="00FD1552">
        <w:t xml:space="preserve"> и плановый период 2024 и 2025 годов.</w:t>
      </w:r>
    </w:p>
    <w:p w:rsidR="00FD1552" w:rsidRPr="00FD1552" w:rsidRDefault="00DF1CF7" w:rsidP="00FD1552">
      <w:pPr>
        <w:pStyle w:val="22"/>
        <w:framePr w:w="10598" w:h="15205" w:hRule="exact" w:wrap="none" w:vAnchor="page" w:hAnchor="page" w:x="360" w:y="140"/>
        <w:shd w:val="clear" w:color="auto" w:fill="auto"/>
        <w:spacing w:before="0" w:after="0" w:line="240" w:lineRule="auto"/>
        <w:ind w:firstLine="709"/>
        <w:jc w:val="both"/>
      </w:pPr>
      <w:r w:rsidRPr="00FD1552">
        <w:rPr>
          <w:rStyle w:val="23"/>
        </w:rPr>
        <w:t xml:space="preserve">Тема публичных слушаний: </w:t>
      </w:r>
      <w:r w:rsidRPr="00FD1552">
        <w:t xml:space="preserve">Рассмотрение </w:t>
      </w:r>
      <w:r w:rsidR="00FD1552" w:rsidRPr="00FD1552">
        <w:t xml:space="preserve">проекта решения Совета Анастасьевского сельского поселения  «О бюджете муниципального образования «Анастасьевское сельское поселение» на 2023 год и плановый период 2024 и 2025 годов» </w:t>
      </w:r>
      <w:r w:rsidR="00985E27" w:rsidRPr="00FD1552">
        <w:t xml:space="preserve">    </w:t>
      </w:r>
      <w:r w:rsidRPr="00FD1552">
        <w:t xml:space="preserve"> </w:t>
      </w:r>
    </w:p>
    <w:p w:rsidR="00C907CE" w:rsidRPr="00FD1552" w:rsidRDefault="00DF1CF7" w:rsidP="00FD1552">
      <w:pPr>
        <w:pStyle w:val="22"/>
        <w:framePr w:w="10598" w:h="15205" w:hRule="exact" w:wrap="none" w:vAnchor="page" w:hAnchor="page" w:x="360" w:y="140"/>
        <w:shd w:val="clear" w:color="auto" w:fill="auto"/>
        <w:spacing w:before="0" w:after="0" w:line="240" w:lineRule="auto"/>
        <w:ind w:firstLine="709"/>
        <w:jc w:val="both"/>
      </w:pPr>
      <w:r w:rsidRPr="00FD1552">
        <w:rPr>
          <w:b/>
        </w:rPr>
        <w:t>Организатор публичных слушаний</w:t>
      </w:r>
      <w:r w:rsidRPr="00FD1552">
        <w:t xml:space="preserve">: </w:t>
      </w:r>
      <w:r w:rsidR="00FD1552" w:rsidRPr="00FD1552">
        <w:t>Дудинова Г.Н</w:t>
      </w:r>
    </w:p>
    <w:p w:rsidR="00C907CE" w:rsidRPr="00FD1552" w:rsidRDefault="00985E27" w:rsidP="00FD1552">
      <w:pPr>
        <w:pStyle w:val="30"/>
        <w:framePr w:w="10598" w:h="15205" w:hRule="exact" w:wrap="none" w:vAnchor="page" w:hAnchor="page" w:x="360" w:y="140"/>
        <w:shd w:val="clear" w:color="auto" w:fill="auto"/>
        <w:spacing w:line="240" w:lineRule="auto"/>
        <w:ind w:firstLine="709"/>
        <w:jc w:val="both"/>
      </w:pPr>
      <w:r w:rsidRPr="00FD1552">
        <w:t>Дата проведения: 1</w:t>
      </w:r>
      <w:r w:rsidR="00FD1552" w:rsidRPr="00FD1552">
        <w:t>5</w:t>
      </w:r>
      <w:r w:rsidR="00DF1CF7" w:rsidRPr="00FD1552">
        <w:t>.12.20</w:t>
      </w:r>
      <w:r w:rsidR="00FD1552" w:rsidRPr="00FD1552">
        <w:t>22</w:t>
      </w:r>
      <w:r w:rsidR="00DF1CF7" w:rsidRPr="00FD1552">
        <w:t>.</w:t>
      </w:r>
    </w:p>
    <w:p w:rsidR="00985E27" w:rsidRPr="00FD1552" w:rsidRDefault="00DF1CF7" w:rsidP="00FD1552">
      <w:pPr>
        <w:pStyle w:val="22"/>
        <w:framePr w:w="10598" w:h="15205" w:hRule="exact" w:wrap="none" w:vAnchor="page" w:hAnchor="page" w:x="360" w:y="140"/>
        <w:shd w:val="clear" w:color="auto" w:fill="auto"/>
        <w:spacing w:before="0" w:after="0" w:line="240" w:lineRule="auto"/>
        <w:ind w:firstLine="709"/>
        <w:jc w:val="both"/>
      </w:pPr>
      <w:r w:rsidRPr="00FD1552">
        <w:rPr>
          <w:rStyle w:val="23"/>
        </w:rPr>
        <w:t>Место</w:t>
      </w:r>
      <w:r w:rsidR="00985E27" w:rsidRPr="00FD1552">
        <w:rPr>
          <w:rStyle w:val="23"/>
        </w:rPr>
        <w:t xml:space="preserve"> </w:t>
      </w:r>
      <w:r w:rsidRPr="00FD1552">
        <w:rPr>
          <w:rStyle w:val="23"/>
        </w:rPr>
        <w:t xml:space="preserve">проведения: </w:t>
      </w:r>
      <w:r w:rsidRPr="00FD1552">
        <w:t xml:space="preserve">Администрация Анастасьевского сельского поселения по адресу: с Анастасьевка, пер. Школьный, 2 </w:t>
      </w:r>
    </w:p>
    <w:p w:rsidR="00C907CE" w:rsidRPr="00FD1552" w:rsidRDefault="00DF1CF7" w:rsidP="00FD1552">
      <w:pPr>
        <w:pStyle w:val="22"/>
        <w:framePr w:w="10598" w:h="15205" w:hRule="exact" w:wrap="none" w:vAnchor="page" w:hAnchor="page" w:x="360" w:y="140"/>
        <w:shd w:val="clear" w:color="auto" w:fill="auto"/>
        <w:spacing w:before="0" w:after="0" w:line="240" w:lineRule="auto"/>
        <w:ind w:firstLine="709"/>
        <w:jc w:val="both"/>
      </w:pPr>
      <w:r w:rsidRPr="00FD1552">
        <w:rPr>
          <w:rStyle w:val="23"/>
        </w:rPr>
        <w:t>Начало слушаний: 15.00.</w:t>
      </w:r>
    </w:p>
    <w:p w:rsidR="00C907CE" w:rsidRPr="00FD1552" w:rsidRDefault="00DF1CF7" w:rsidP="00FD1552">
      <w:pPr>
        <w:pStyle w:val="30"/>
        <w:framePr w:w="10598" w:h="15205" w:hRule="exact" w:wrap="none" w:vAnchor="page" w:hAnchor="page" w:x="360" w:y="140"/>
        <w:shd w:val="clear" w:color="auto" w:fill="auto"/>
        <w:spacing w:line="240" w:lineRule="auto"/>
        <w:ind w:firstLine="709"/>
        <w:jc w:val="both"/>
      </w:pPr>
      <w:r w:rsidRPr="00FD1552">
        <w:t>Конец слушаний: 15.30</w:t>
      </w:r>
    </w:p>
    <w:p w:rsidR="00C907CE" w:rsidRPr="00FD1552" w:rsidRDefault="00DF1CF7" w:rsidP="00FD1552">
      <w:pPr>
        <w:pStyle w:val="30"/>
        <w:framePr w:w="10598" w:h="15205" w:hRule="exact" w:wrap="none" w:vAnchor="page" w:hAnchor="page" w:x="360" w:y="140"/>
        <w:shd w:val="clear" w:color="auto" w:fill="auto"/>
        <w:spacing w:line="240" w:lineRule="auto"/>
        <w:ind w:firstLine="709"/>
        <w:jc w:val="both"/>
      </w:pPr>
      <w:r w:rsidRPr="00FD1552">
        <w:t xml:space="preserve">На публичных слушаниях присутствовало: </w:t>
      </w:r>
      <w:r w:rsidRPr="00FD1552">
        <w:rPr>
          <w:rStyle w:val="31"/>
        </w:rPr>
        <w:t>1</w:t>
      </w:r>
      <w:r w:rsidR="00FD1552" w:rsidRPr="00FD1552">
        <w:rPr>
          <w:rStyle w:val="31"/>
        </w:rPr>
        <w:t>2</w:t>
      </w:r>
      <w:r w:rsidRPr="00FD1552">
        <w:rPr>
          <w:rStyle w:val="31"/>
        </w:rPr>
        <w:t xml:space="preserve"> человек</w:t>
      </w:r>
    </w:p>
    <w:p w:rsidR="00C907CE" w:rsidRPr="00FD1552" w:rsidRDefault="00DF1CF7" w:rsidP="00FD1552">
      <w:pPr>
        <w:pStyle w:val="22"/>
        <w:framePr w:w="10598" w:h="15205" w:hRule="exact" w:wrap="none" w:vAnchor="page" w:hAnchor="page" w:x="360" w:y="140"/>
        <w:shd w:val="clear" w:color="auto" w:fill="auto"/>
        <w:spacing w:before="0" w:after="0" w:line="240" w:lineRule="auto"/>
        <w:ind w:firstLine="709"/>
        <w:jc w:val="both"/>
      </w:pPr>
      <w:r w:rsidRPr="00FD1552">
        <w:rPr>
          <w:rStyle w:val="23"/>
        </w:rPr>
        <w:t xml:space="preserve">Присутствовали: </w:t>
      </w:r>
      <w:r w:rsidRPr="00FD1552">
        <w:t>жители муниципального образования «Анастасьевского сель</w:t>
      </w:r>
      <w:r w:rsidR="00985E27" w:rsidRPr="00FD1552">
        <w:t>ского</w:t>
      </w:r>
      <w:r w:rsidRPr="00FD1552">
        <w:t xml:space="preserve"> поселения», депутаты Анастасьевского сельского поселения</w:t>
      </w:r>
      <w:r w:rsidR="00985E27" w:rsidRPr="00FD1552">
        <w:t>.</w:t>
      </w:r>
    </w:p>
    <w:p w:rsidR="00C907CE" w:rsidRPr="00FD1552" w:rsidRDefault="00DF1CF7" w:rsidP="00FD1552">
      <w:pPr>
        <w:framePr w:w="10598" w:h="15205" w:hRule="exact" w:wrap="none" w:vAnchor="page" w:hAnchor="page" w:x="360" w:y="140"/>
        <w:ind w:firstLine="709"/>
        <w:jc w:val="both"/>
        <w:rPr>
          <w:rFonts w:ascii="Times New Roman" w:hAnsi="Times New Roman" w:cs="Times New Roman"/>
        </w:rPr>
      </w:pPr>
      <w:r w:rsidRPr="00FD1552">
        <w:rPr>
          <w:rFonts w:ascii="Times New Roman" w:hAnsi="Times New Roman" w:cs="Times New Roman"/>
        </w:rPr>
        <w:t xml:space="preserve">При обсуждении проекта </w:t>
      </w:r>
      <w:r w:rsidR="00FD1552" w:rsidRPr="00FD1552">
        <w:rPr>
          <w:rFonts w:ascii="Times New Roman" w:hAnsi="Times New Roman" w:cs="Times New Roman"/>
        </w:rPr>
        <w:t xml:space="preserve">решения Совета Анастасьевского сельского поселения «О бюджете муниципального образования «Анастасьевское сельское поселение» на 2023 год и плановый период 2024 и 2025 годов, </w:t>
      </w:r>
      <w:r w:rsidRPr="00FD1552">
        <w:rPr>
          <w:rFonts w:ascii="Times New Roman" w:hAnsi="Times New Roman" w:cs="Times New Roman"/>
        </w:rPr>
        <w:t>замечаний, предложений для измене</w:t>
      </w:r>
      <w:r w:rsidR="00985E27" w:rsidRPr="00FD1552">
        <w:rPr>
          <w:rFonts w:ascii="Times New Roman" w:hAnsi="Times New Roman" w:cs="Times New Roman"/>
        </w:rPr>
        <w:t>ния проекта решения не поступили</w:t>
      </w:r>
      <w:r w:rsidR="00FD1552" w:rsidRPr="00FD1552">
        <w:rPr>
          <w:rFonts w:ascii="Times New Roman" w:hAnsi="Times New Roman" w:cs="Times New Roman"/>
        </w:rPr>
        <w:t>.</w:t>
      </w:r>
    </w:p>
    <w:p w:rsidR="00C907CE" w:rsidRPr="00FD1552" w:rsidRDefault="00DF1CF7" w:rsidP="00FD1552">
      <w:pPr>
        <w:pStyle w:val="33"/>
        <w:framePr w:w="10598" w:h="15205" w:hRule="exact" w:wrap="none" w:vAnchor="page" w:hAnchor="page" w:x="360" w:y="140"/>
        <w:shd w:val="clear" w:color="auto" w:fill="auto"/>
        <w:spacing w:before="0" w:after="0" w:line="240" w:lineRule="auto"/>
        <w:ind w:firstLine="709"/>
      </w:pPr>
      <w:bookmarkStart w:id="2" w:name="bookmark2"/>
      <w:r w:rsidRPr="00FD1552">
        <w:t>Итоги публичных слушаний:</w:t>
      </w:r>
      <w:bookmarkEnd w:id="2"/>
    </w:p>
    <w:p w:rsidR="00C907CE" w:rsidRPr="00FD1552" w:rsidRDefault="00DF1CF7" w:rsidP="00FD1552">
      <w:pPr>
        <w:pStyle w:val="33"/>
        <w:framePr w:w="10598" w:h="15205" w:hRule="exact" w:wrap="none" w:vAnchor="page" w:hAnchor="page" w:x="360" w:y="140"/>
        <w:shd w:val="clear" w:color="auto" w:fill="auto"/>
        <w:spacing w:before="0" w:after="0" w:line="240" w:lineRule="auto"/>
        <w:ind w:firstLine="709"/>
      </w:pPr>
      <w:bookmarkStart w:id="3" w:name="bookmark3"/>
      <w:r w:rsidRPr="00FD1552">
        <w:t>РЕШИЛИ:</w:t>
      </w:r>
      <w:bookmarkEnd w:id="3"/>
    </w:p>
    <w:p w:rsidR="00FD1552" w:rsidRPr="00FD1552" w:rsidRDefault="00DF1CF7" w:rsidP="00FD1552">
      <w:pPr>
        <w:pStyle w:val="a4"/>
        <w:framePr w:w="10598" w:h="15205" w:hRule="exact" w:wrap="none" w:vAnchor="page" w:hAnchor="page" w:x="360" w:y="140"/>
        <w:numPr>
          <w:ilvl w:val="0"/>
          <w:numId w:val="1"/>
        </w:numPr>
        <w:tabs>
          <w:tab w:val="left" w:pos="1874"/>
        </w:tabs>
        <w:ind w:left="0" w:firstLine="709"/>
        <w:jc w:val="both"/>
        <w:rPr>
          <w:rFonts w:ascii="Times New Roman" w:hAnsi="Times New Roman" w:cs="Times New Roman"/>
        </w:rPr>
      </w:pPr>
      <w:r w:rsidRPr="00FD1552">
        <w:rPr>
          <w:rFonts w:ascii="Times New Roman" w:hAnsi="Times New Roman" w:cs="Times New Roman"/>
        </w:rPr>
        <w:t xml:space="preserve">Признать публичные слушания по проекту </w:t>
      </w:r>
      <w:r w:rsidR="00FD1552" w:rsidRPr="00FD1552">
        <w:rPr>
          <w:rFonts w:ascii="Times New Roman" w:hAnsi="Times New Roman" w:cs="Times New Roman"/>
        </w:rPr>
        <w:t>проекта решения Совета Анастасьевского сельского поселения «О бюджете муниципального образования «Анастасьевское сельское поселение» на 2023 год и плановый период 2024 и 2025 годов</w:t>
      </w:r>
      <w:r w:rsidR="00985E27" w:rsidRPr="00FD1552">
        <w:rPr>
          <w:rFonts w:ascii="Times New Roman" w:hAnsi="Times New Roman" w:cs="Times New Roman"/>
        </w:rPr>
        <w:t xml:space="preserve"> </w:t>
      </w:r>
      <w:r w:rsidRPr="00FD1552">
        <w:rPr>
          <w:rFonts w:ascii="Times New Roman" w:hAnsi="Times New Roman" w:cs="Times New Roman"/>
        </w:rPr>
        <w:t xml:space="preserve"> состоявшимися.</w:t>
      </w:r>
    </w:p>
    <w:p w:rsidR="00FD1552" w:rsidRPr="00FD1552" w:rsidRDefault="00DF1CF7" w:rsidP="00FD1552">
      <w:pPr>
        <w:pStyle w:val="a4"/>
        <w:framePr w:w="10598" w:h="15205" w:hRule="exact" w:wrap="none" w:vAnchor="page" w:hAnchor="page" w:x="360" w:y="140"/>
        <w:numPr>
          <w:ilvl w:val="0"/>
          <w:numId w:val="1"/>
        </w:numPr>
        <w:tabs>
          <w:tab w:val="left" w:pos="1874"/>
        </w:tabs>
        <w:ind w:left="0" w:firstLine="709"/>
        <w:jc w:val="both"/>
        <w:rPr>
          <w:rFonts w:ascii="Times New Roman" w:hAnsi="Times New Roman" w:cs="Times New Roman"/>
        </w:rPr>
      </w:pPr>
      <w:r w:rsidRPr="00FD1552">
        <w:rPr>
          <w:rFonts w:ascii="Times New Roman" w:hAnsi="Times New Roman" w:cs="Times New Roman"/>
        </w:rPr>
        <w:t xml:space="preserve">Одобрить проект </w:t>
      </w:r>
      <w:r w:rsidR="00FD1552" w:rsidRPr="00FD1552">
        <w:rPr>
          <w:rFonts w:ascii="Times New Roman" w:hAnsi="Times New Roman" w:cs="Times New Roman"/>
        </w:rPr>
        <w:t xml:space="preserve">проекта решения Совета Анастасьевского сельского поселения «О бюджете муниципального образования «Анастасьевское сельское поселение» на 2023 год и плановый период 2024 и 2025 годов </w:t>
      </w:r>
    </w:p>
    <w:p w:rsidR="00FD1552" w:rsidRPr="00FD1552" w:rsidRDefault="00DF1CF7" w:rsidP="00FD1552">
      <w:pPr>
        <w:pStyle w:val="a4"/>
        <w:framePr w:w="10598" w:h="15205" w:hRule="exact" w:wrap="none" w:vAnchor="page" w:hAnchor="page" w:x="360" w:y="140"/>
        <w:numPr>
          <w:ilvl w:val="0"/>
          <w:numId w:val="1"/>
        </w:numPr>
        <w:tabs>
          <w:tab w:val="left" w:pos="1874"/>
        </w:tabs>
        <w:ind w:left="0" w:firstLine="709"/>
        <w:jc w:val="both"/>
        <w:rPr>
          <w:rFonts w:ascii="Times New Roman" w:hAnsi="Times New Roman" w:cs="Times New Roman"/>
        </w:rPr>
      </w:pPr>
      <w:r w:rsidRPr="00FD1552">
        <w:rPr>
          <w:rFonts w:ascii="Times New Roman" w:hAnsi="Times New Roman" w:cs="Times New Roman"/>
        </w:rPr>
        <w:t xml:space="preserve">Рекомендовать Совету Анастасьевского сельского поселения принять </w:t>
      </w:r>
      <w:r w:rsidR="00FD1552" w:rsidRPr="00FD1552">
        <w:rPr>
          <w:rFonts w:ascii="Times New Roman" w:hAnsi="Times New Roman" w:cs="Times New Roman"/>
        </w:rPr>
        <w:t>проект решения Совета Анастасьевского сельского поселения «О бюджете муниципального образования «Анастасьевское сельское поселение» на 2023 год и плановый период 2024 и 2025 годов.</w:t>
      </w:r>
    </w:p>
    <w:p w:rsidR="00FD1552" w:rsidRPr="00FD1552" w:rsidRDefault="00FD1552" w:rsidP="00FD1552">
      <w:pPr>
        <w:pStyle w:val="a4"/>
        <w:framePr w:w="10598" w:h="15205" w:hRule="exact" w:wrap="none" w:vAnchor="page" w:hAnchor="page" w:x="360" w:y="140"/>
        <w:tabs>
          <w:tab w:val="left" w:pos="1874"/>
        </w:tabs>
        <w:ind w:left="0" w:firstLine="709"/>
        <w:jc w:val="both"/>
        <w:rPr>
          <w:rFonts w:ascii="Times New Roman" w:hAnsi="Times New Roman" w:cs="Times New Roman"/>
        </w:rPr>
      </w:pPr>
    </w:p>
    <w:p w:rsidR="00C907CE" w:rsidRPr="00FD1552" w:rsidRDefault="00FD1552" w:rsidP="00FD1552">
      <w:pPr>
        <w:pStyle w:val="a4"/>
        <w:framePr w:w="10598" w:h="15205" w:hRule="exact" w:wrap="none" w:vAnchor="page" w:hAnchor="page" w:x="360" w:y="140"/>
        <w:tabs>
          <w:tab w:val="left" w:pos="1874"/>
        </w:tabs>
        <w:ind w:left="0" w:firstLine="709"/>
        <w:jc w:val="both"/>
        <w:rPr>
          <w:rFonts w:ascii="Times New Roman" w:hAnsi="Times New Roman" w:cs="Times New Roman"/>
        </w:rPr>
      </w:pPr>
      <w:r w:rsidRPr="00FD1552">
        <w:rPr>
          <w:rFonts w:ascii="Times New Roman" w:hAnsi="Times New Roman" w:cs="Times New Roman"/>
        </w:rPr>
        <w:t xml:space="preserve"> </w:t>
      </w:r>
      <w:r w:rsidR="00DF1CF7" w:rsidRPr="00FD1552">
        <w:rPr>
          <w:rFonts w:ascii="Times New Roman" w:hAnsi="Times New Roman" w:cs="Times New Roman"/>
        </w:rPr>
        <w:t>Организатор публичных слушаний:</w:t>
      </w:r>
    </w:p>
    <w:p w:rsidR="00C907CE" w:rsidRDefault="00DF1CF7" w:rsidP="00FD1552">
      <w:pPr>
        <w:pStyle w:val="22"/>
        <w:framePr w:w="10598" w:h="15205" w:hRule="exact" w:wrap="none" w:vAnchor="page" w:hAnchor="page" w:x="360" w:y="140"/>
        <w:shd w:val="clear" w:color="auto" w:fill="auto"/>
        <w:tabs>
          <w:tab w:val="left" w:pos="8019"/>
        </w:tabs>
        <w:spacing w:before="0" w:after="0" w:line="240" w:lineRule="auto"/>
        <w:ind w:firstLine="709"/>
        <w:jc w:val="both"/>
      </w:pPr>
      <w:r w:rsidRPr="00FD1552">
        <w:t>Глава Анастасьевского сельского поселения</w:t>
      </w:r>
      <w:r w:rsidRPr="00FD1552">
        <w:tab/>
      </w:r>
      <w:r w:rsidR="00FD1552" w:rsidRPr="00FD1552">
        <w:t>Г.Н. Дудинова</w:t>
      </w:r>
    </w:p>
    <w:p w:rsidR="00C907CE" w:rsidRPr="00FD1552" w:rsidRDefault="00C907CE">
      <w:pPr>
        <w:rPr>
          <w:sz w:val="2"/>
          <w:szCs w:val="2"/>
        </w:rPr>
      </w:pPr>
    </w:p>
    <w:sectPr w:rsidR="00C907CE" w:rsidRPr="00FD1552" w:rsidSect="00C907C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9BF" w:rsidRDefault="003429BF" w:rsidP="00C907CE">
      <w:r>
        <w:separator/>
      </w:r>
    </w:p>
  </w:endnote>
  <w:endnote w:type="continuationSeparator" w:id="1">
    <w:p w:rsidR="003429BF" w:rsidRDefault="003429BF" w:rsidP="00C90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9BF" w:rsidRDefault="003429BF"/>
  </w:footnote>
  <w:footnote w:type="continuationSeparator" w:id="1">
    <w:p w:rsidR="003429BF" w:rsidRDefault="003429B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48A0"/>
    <w:multiLevelType w:val="hybridMultilevel"/>
    <w:tmpl w:val="A6660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A1259"/>
    <w:multiLevelType w:val="multilevel"/>
    <w:tmpl w:val="10AE3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9633DB"/>
    <w:multiLevelType w:val="multilevel"/>
    <w:tmpl w:val="10AE3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907CE"/>
    <w:rsid w:val="003429BF"/>
    <w:rsid w:val="008C3D82"/>
    <w:rsid w:val="00985E27"/>
    <w:rsid w:val="00BA522C"/>
    <w:rsid w:val="00C907CE"/>
    <w:rsid w:val="00DF1CF7"/>
    <w:rsid w:val="00FD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155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07CE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C907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C90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sid w:val="00C907C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907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sid w:val="00C907C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2">
    <w:name w:val="Заголовок №3_"/>
    <w:basedOn w:val="a0"/>
    <w:link w:val="33"/>
    <w:rsid w:val="00C907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C907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47pt1pt">
    <w:name w:val="Основной текст (4) + 7 pt;Не курсив;Интервал 1 pt"/>
    <w:basedOn w:val="4"/>
    <w:rsid w:val="00C907CE"/>
    <w:rPr>
      <w:i/>
      <w:iCs/>
      <w:color w:val="000000"/>
      <w:spacing w:val="20"/>
      <w:w w:val="100"/>
      <w:position w:val="0"/>
      <w:sz w:val="14"/>
      <w:szCs w:val="14"/>
    </w:rPr>
  </w:style>
  <w:style w:type="character" w:customStyle="1" w:styleId="41">
    <w:name w:val="Основной текст (4)"/>
    <w:basedOn w:val="4"/>
    <w:rsid w:val="00C907CE"/>
    <w:rPr>
      <w:color w:val="000000"/>
      <w:spacing w:val="0"/>
      <w:w w:val="100"/>
      <w:position w:val="0"/>
    </w:rPr>
  </w:style>
  <w:style w:type="character" w:customStyle="1" w:styleId="410pt0pt">
    <w:name w:val="Основной текст (4) + 10 pt;Полужирный;Не курсив;Интервал 0 pt"/>
    <w:basedOn w:val="4"/>
    <w:rsid w:val="00C907CE"/>
    <w:rPr>
      <w:b/>
      <w:bCs/>
      <w:i/>
      <w:iCs/>
      <w:color w:val="000000"/>
      <w:spacing w:val="10"/>
      <w:w w:val="100"/>
      <w:position w:val="0"/>
      <w:sz w:val="20"/>
      <w:szCs w:val="20"/>
      <w:lang w:val="ru-RU" w:eastAsia="ru-RU" w:bidi="ru-RU"/>
    </w:rPr>
  </w:style>
  <w:style w:type="character" w:customStyle="1" w:styleId="1">
    <w:name w:val="Заголовок №1_"/>
    <w:basedOn w:val="a0"/>
    <w:link w:val="10"/>
    <w:rsid w:val="00C907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114pt">
    <w:name w:val="Заголовок №1 + 14 pt;Полужирный;Не курсив"/>
    <w:basedOn w:val="1"/>
    <w:rsid w:val="00C907CE"/>
    <w:rPr>
      <w:b/>
      <w:bCs/>
      <w:i/>
      <w:iCs/>
      <w:color w:val="000000"/>
      <w:spacing w:val="0"/>
      <w:w w:val="100"/>
      <w:position w:val="0"/>
      <w:sz w:val="28"/>
      <w:szCs w:val="28"/>
      <w:lang w:val="en-US" w:eastAsia="en-US" w:bidi="en-US"/>
    </w:rPr>
  </w:style>
  <w:style w:type="character" w:customStyle="1" w:styleId="11">
    <w:name w:val="Заголовок №1"/>
    <w:basedOn w:val="1"/>
    <w:rsid w:val="00C907CE"/>
    <w:rPr>
      <w:color w:val="000000"/>
      <w:w w:val="100"/>
      <w:position w:val="0"/>
      <w:lang w:val="ru-RU" w:eastAsia="ru-RU" w:bidi="ru-RU"/>
    </w:rPr>
  </w:style>
  <w:style w:type="paragraph" w:customStyle="1" w:styleId="20">
    <w:name w:val="Заголовок №2"/>
    <w:basedOn w:val="a"/>
    <w:link w:val="2"/>
    <w:rsid w:val="00C907CE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C907CE"/>
    <w:pPr>
      <w:shd w:val="clear" w:color="auto" w:fill="FFFFFF"/>
      <w:spacing w:before="360" w:after="24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907C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3">
    <w:name w:val="Заголовок №3"/>
    <w:basedOn w:val="a"/>
    <w:link w:val="32"/>
    <w:rsid w:val="00C907CE"/>
    <w:pPr>
      <w:shd w:val="clear" w:color="auto" w:fill="FFFFFF"/>
      <w:spacing w:before="240" w:after="240" w:line="0" w:lineRule="atLeast"/>
      <w:ind w:firstLine="72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C907CE"/>
    <w:pPr>
      <w:shd w:val="clear" w:color="auto" w:fill="FFFFFF"/>
      <w:spacing w:before="120" w:line="192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  <w:lang w:val="en-US" w:eastAsia="en-US" w:bidi="en-US"/>
    </w:rPr>
  </w:style>
  <w:style w:type="paragraph" w:customStyle="1" w:styleId="10">
    <w:name w:val="Заголовок №1"/>
    <w:basedOn w:val="a"/>
    <w:link w:val="1"/>
    <w:rsid w:val="00C907CE"/>
    <w:pPr>
      <w:shd w:val="clear" w:color="auto" w:fill="FFFFFF"/>
      <w:spacing w:line="192" w:lineRule="exact"/>
      <w:jc w:val="both"/>
      <w:outlineLvl w:val="0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styleId="a4">
    <w:name w:val="List Paragraph"/>
    <w:basedOn w:val="a"/>
    <w:uiPriority w:val="34"/>
    <w:qFormat/>
    <w:rsid w:val="00FD1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2022-12-26T04:23:00Z</dcterms:created>
  <dcterms:modified xsi:type="dcterms:W3CDTF">2022-12-26T04:23:00Z</dcterms:modified>
</cp:coreProperties>
</file>