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1D" w:rsidRPr="00121CDC" w:rsidRDefault="0074171D" w:rsidP="0074171D">
      <w:pPr>
        <w:pStyle w:val="a3"/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121CDC"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</w:p>
    <w:p w:rsidR="0074171D" w:rsidRPr="00121CDC" w:rsidRDefault="0074171D" w:rsidP="0074171D">
      <w:pPr>
        <w:pStyle w:val="a3"/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121CD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4171D" w:rsidRPr="00121CDC" w:rsidRDefault="0074171D" w:rsidP="0074171D">
      <w:pPr>
        <w:pStyle w:val="a3"/>
        <w:ind w:firstLine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ШЕГАРСКОГО РАЙОНА </w:t>
      </w:r>
      <w:r w:rsidRPr="00121CDC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74171D" w:rsidRPr="00121CDC" w:rsidRDefault="0074171D" w:rsidP="0074171D">
      <w:pPr>
        <w:pStyle w:val="a3"/>
        <w:ind w:firstLine="652"/>
        <w:rPr>
          <w:rFonts w:ascii="Times New Roman" w:hAnsi="Times New Roman"/>
          <w:b/>
          <w:sz w:val="28"/>
          <w:szCs w:val="28"/>
        </w:rPr>
      </w:pPr>
    </w:p>
    <w:p w:rsidR="0074171D" w:rsidRDefault="0074171D" w:rsidP="0074171D">
      <w:pPr>
        <w:pStyle w:val="a3"/>
        <w:ind w:firstLine="6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4171D" w:rsidRPr="00121CDC" w:rsidRDefault="0074171D" w:rsidP="0074171D">
      <w:pPr>
        <w:pStyle w:val="a3"/>
        <w:ind w:firstLine="652"/>
        <w:jc w:val="center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pStyle w:val="a3"/>
        <w:tabs>
          <w:tab w:val="center" w:pos="54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05.06.2019</w:t>
      </w:r>
      <w:r>
        <w:rPr>
          <w:rFonts w:ascii="Times New Roman" w:hAnsi="Times New Roman"/>
          <w:sz w:val="28"/>
          <w:szCs w:val="28"/>
        </w:rPr>
        <w:tab/>
        <w:t>№ 39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21CDC">
        <w:rPr>
          <w:rFonts w:ascii="Times New Roman" w:hAnsi="Times New Roman"/>
          <w:sz w:val="28"/>
          <w:szCs w:val="28"/>
        </w:rPr>
        <w:t xml:space="preserve">в Постановление 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сельского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поселения от 25.05.2015 № 44 «Об утверждении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Положения о порядке осуществления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контроля в сфере закупок органом внутреннего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«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Анастасьевское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сельское поселение»» </w:t>
      </w:r>
    </w:p>
    <w:p w:rsidR="0074171D" w:rsidRPr="00121CDC" w:rsidRDefault="0074171D" w:rsidP="007417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в соответствие с общими требованиями к порядку осуществления контроля в сфере закупок органом внутреннего муниципального финансового контроля  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  Бюджетного кодекса Российской Федерации; Приказа Казначейства России от 12.03.2018 №14н и  в соответствие с предложением прокурора  </w:t>
      </w:r>
      <w:proofErr w:type="spellStart"/>
      <w:r w:rsidRPr="00121CDC">
        <w:rPr>
          <w:rFonts w:ascii="Times New Roman" w:hAnsi="Times New Roman"/>
          <w:sz w:val="28"/>
          <w:szCs w:val="28"/>
        </w:rPr>
        <w:t>Шегарского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района от 08.04.2019 № 1-141в-2019, </w:t>
      </w:r>
    </w:p>
    <w:p w:rsidR="0074171D" w:rsidRPr="00121CDC" w:rsidRDefault="0074171D" w:rsidP="00741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DC">
        <w:rPr>
          <w:rFonts w:ascii="Times New Roman" w:hAnsi="Times New Roman" w:cs="Times New Roman"/>
          <w:sz w:val="28"/>
          <w:szCs w:val="28"/>
        </w:rPr>
        <w:t xml:space="preserve">П О С Т А Н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21CDC">
        <w:rPr>
          <w:rFonts w:ascii="Times New Roman" w:hAnsi="Times New Roman" w:cs="Times New Roman"/>
          <w:sz w:val="28"/>
          <w:szCs w:val="28"/>
        </w:rPr>
        <w:t xml:space="preserve">В Л Я Ю: </w:t>
      </w:r>
    </w:p>
    <w:p w:rsidR="0074171D" w:rsidRPr="00121CDC" w:rsidRDefault="0074171D" w:rsidP="0074171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Внести в Положение о порядке </w:t>
      </w:r>
      <w:r w:rsidRPr="00121CDC">
        <w:rPr>
          <w:rFonts w:ascii="Times New Roman" w:hAnsi="Times New Roman"/>
          <w:bCs/>
          <w:sz w:val="28"/>
          <w:szCs w:val="28"/>
        </w:rPr>
        <w:t>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Pr="00121CDC">
        <w:rPr>
          <w:rFonts w:ascii="Times New Roman" w:hAnsi="Times New Roman"/>
          <w:bCs/>
          <w:sz w:val="28"/>
          <w:szCs w:val="28"/>
        </w:rPr>
        <w:t>Анастасьевское</w:t>
      </w:r>
      <w:proofErr w:type="spellEnd"/>
      <w:r w:rsidRPr="00121CDC">
        <w:rPr>
          <w:rFonts w:ascii="Times New Roman" w:hAnsi="Times New Roman"/>
          <w:bCs/>
          <w:sz w:val="28"/>
          <w:szCs w:val="28"/>
        </w:rPr>
        <w:t xml:space="preserve"> сельское поселение»,</w:t>
      </w:r>
      <w:r w:rsidRPr="00121CDC">
        <w:rPr>
          <w:rFonts w:ascii="Times New Roman" w:hAnsi="Times New Roman"/>
          <w:sz w:val="28"/>
          <w:szCs w:val="28"/>
        </w:rPr>
        <w:t xml:space="preserve"> утвержденное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D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сельского поселения от 25.05.2015 № 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DC">
        <w:rPr>
          <w:rFonts w:ascii="Times New Roman" w:hAnsi="Times New Roman"/>
          <w:sz w:val="28"/>
          <w:szCs w:val="28"/>
        </w:rPr>
        <w:t>следующие изменения:</w:t>
      </w:r>
    </w:p>
    <w:p w:rsidR="0074171D" w:rsidRPr="00121CDC" w:rsidRDefault="0074171D" w:rsidP="00741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DC">
        <w:rPr>
          <w:rFonts w:ascii="Times New Roman" w:hAnsi="Times New Roman" w:cs="Times New Roman"/>
          <w:sz w:val="28"/>
          <w:szCs w:val="28"/>
        </w:rPr>
        <w:t xml:space="preserve">1.1. 1) пункта 3 главы </w:t>
      </w:r>
      <w:r w:rsidRPr="00121C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C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«3. Контроль осуществляется путем проведения плановых и внеплановых проверок. Проверки подразделяются на выездные и камеральные, а также встречные проверки, проводимые в рамках выездных и (или) камеральных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контроля).»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2) пункт 5 главы </w:t>
      </w:r>
      <w:r w:rsidRPr="00121CDC">
        <w:rPr>
          <w:rFonts w:ascii="Times New Roman" w:hAnsi="Times New Roman"/>
          <w:sz w:val="28"/>
          <w:szCs w:val="28"/>
          <w:lang w:val="en-US"/>
        </w:rPr>
        <w:t>I</w:t>
      </w:r>
      <w:r w:rsidRPr="00121C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«5.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</w:t>
      </w:r>
      <w:r w:rsidRPr="00121CDC">
        <w:rPr>
          <w:rFonts w:ascii="Times New Roman" w:hAnsi="Times New Roman"/>
          <w:sz w:val="28"/>
          <w:szCs w:val="28"/>
        </w:rPr>
        <w:lastRenderedPageBreak/>
        <w:t>плановые проверки проводятся Органом внутреннего контроля не более одного раза в год.»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3) пункт 36 главы </w:t>
      </w:r>
      <w:r w:rsidRPr="00121CDC">
        <w:rPr>
          <w:rFonts w:ascii="Times New Roman" w:hAnsi="Times New Roman"/>
          <w:sz w:val="28"/>
          <w:szCs w:val="28"/>
          <w:lang w:val="en-US"/>
        </w:rPr>
        <w:t>IV</w:t>
      </w:r>
      <w:r w:rsidRPr="00121C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«36. Должностные лица, входящие в состав Органа внутреннего контроля в соответствии с постановлением Администрации 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сельского поселения, имеют право: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(замес</w:t>
      </w:r>
      <w:r>
        <w:rPr>
          <w:rFonts w:ascii="Times New Roman" w:hAnsi="Times New Roman"/>
          <w:sz w:val="28"/>
          <w:szCs w:val="28"/>
        </w:rPr>
        <w:t xml:space="preserve">тителя руководителя) органа </w:t>
      </w:r>
      <w:r w:rsidRPr="00121CDC">
        <w:rPr>
          <w:rFonts w:ascii="Times New Roman" w:hAnsi="Times New Roman"/>
          <w:sz w:val="28"/>
          <w:szCs w:val="28"/>
        </w:rPr>
        <w:t>контроля о назначении контрольного мероприятия посещать помещения и территории, котор</w:t>
      </w:r>
      <w:r>
        <w:rPr>
          <w:rFonts w:ascii="Times New Roman" w:hAnsi="Times New Roman"/>
          <w:sz w:val="28"/>
          <w:szCs w:val="28"/>
        </w:rPr>
        <w:t xml:space="preserve">ые занимают субъекты контроля, </w:t>
      </w:r>
      <w:r w:rsidRPr="00121CDC">
        <w:rPr>
          <w:rFonts w:ascii="Times New Roman" w:hAnsi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РФ.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121CDC">
        <w:rPr>
          <w:rFonts w:ascii="Times New Roman" w:hAnsi="Times New Roman"/>
          <w:sz w:val="28"/>
          <w:szCs w:val="28"/>
        </w:rPr>
        <w:t xml:space="preserve"> и принимать меры по их предотвращению.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д)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Федерации» </w:t>
      </w:r>
    </w:p>
    <w:p w:rsidR="0074171D" w:rsidRPr="00121CDC" w:rsidRDefault="0074171D" w:rsidP="00741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93B">
        <w:rPr>
          <w:rFonts w:ascii="Times New Roman" w:hAnsi="Times New Roman"/>
          <w:sz w:val="28"/>
          <w:szCs w:val="28"/>
        </w:rPr>
        <w:t>2</w:t>
      </w:r>
      <w:r w:rsidRPr="00121CDC">
        <w:rPr>
          <w:rFonts w:ascii="Times New Roman" w:hAnsi="Times New Roman"/>
          <w:b/>
          <w:sz w:val="28"/>
          <w:szCs w:val="28"/>
        </w:rPr>
        <w:t>.</w:t>
      </w:r>
      <w:r w:rsidRPr="00121CDC">
        <w:rPr>
          <w:rFonts w:ascii="Times New Roman" w:hAnsi="Times New Roman"/>
          <w:sz w:val="28"/>
          <w:szCs w:val="28"/>
        </w:rPr>
        <w:t xml:space="preserve"> Настоящее постановление разместить на официальном сайте Администрации </w:t>
      </w: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121CDC">
        <w:rPr>
          <w:rFonts w:ascii="Times New Roman" w:hAnsi="Times New Roman"/>
          <w:kern w:val="2"/>
          <w:sz w:val="28"/>
          <w:szCs w:val="28"/>
        </w:rPr>
        <w:t>информационно-телекоммуникационной сети «</w:t>
      </w:r>
      <w:r w:rsidRPr="00121CDC">
        <w:rPr>
          <w:rFonts w:ascii="Times New Roman" w:hAnsi="Times New Roman"/>
          <w:sz w:val="28"/>
          <w:szCs w:val="28"/>
        </w:rPr>
        <w:t>Интернет» (</w:t>
      </w:r>
      <w:hyperlink r:id="rId5" w:history="1">
        <w:r w:rsidRPr="00121CDC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http:// </w:t>
        </w:r>
        <w:hyperlink r:id="rId6" w:history="1">
          <w:r w:rsidRPr="00121CDC">
            <w:rPr>
              <w:rStyle w:val="a5"/>
              <w:rFonts w:ascii="Times New Roman" w:hAnsi="Times New Roman"/>
              <w:color w:val="auto"/>
              <w:sz w:val="28"/>
              <w:szCs w:val="28"/>
            </w:rPr>
            <w:t>www.anastas.tomskinvest.ru</w:t>
          </w:r>
        </w:hyperlink>
      </w:hyperlink>
      <w:r w:rsidRPr="00121CDC">
        <w:rPr>
          <w:rFonts w:ascii="Times New Roman" w:hAnsi="Times New Roman"/>
          <w:sz w:val="28"/>
          <w:szCs w:val="28"/>
        </w:rPr>
        <w:t>).</w:t>
      </w:r>
    </w:p>
    <w:p w:rsidR="0074171D" w:rsidRPr="00121CDC" w:rsidRDefault="0074171D" w:rsidP="0074171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>3</w:t>
      </w:r>
      <w:r w:rsidRPr="00121CDC">
        <w:rPr>
          <w:rFonts w:ascii="Times New Roman" w:hAnsi="Times New Roman" w:cs="Times New Roman"/>
          <w:b/>
          <w:sz w:val="28"/>
          <w:szCs w:val="28"/>
        </w:rPr>
        <w:t>.</w:t>
      </w:r>
      <w:r w:rsidRPr="00121CD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74171D" w:rsidRDefault="0074171D" w:rsidP="00741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71D" w:rsidRDefault="0074171D" w:rsidP="00741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CD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4171D" w:rsidRPr="00121CDC" w:rsidRDefault="0074171D" w:rsidP="00741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1CDC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21C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1CDC">
        <w:rPr>
          <w:rFonts w:ascii="Times New Roman" w:hAnsi="Times New Roman"/>
          <w:sz w:val="28"/>
          <w:szCs w:val="28"/>
        </w:rPr>
        <w:tab/>
      </w:r>
      <w:r w:rsidRPr="00121CDC">
        <w:rPr>
          <w:rFonts w:ascii="Times New Roman" w:hAnsi="Times New Roman"/>
          <w:sz w:val="28"/>
          <w:szCs w:val="28"/>
        </w:rPr>
        <w:tab/>
      </w:r>
      <w:r w:rsidRPr="00121CDC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21CDC">
        <w:rPr>
          <w:rFonts w:ascii="Times New Roman" w:hAnsi="Times New Roman"/>
          <w:sz w:val="28"/>
          <w:szCs w:val="28"/>
        </w:rPr>
        <w:tab/>
      </w:r>
      <w:proofErr w:type="spellStart"/>
      <w:r w:rsidRPr="00121CDC">
        <w:rPr>
          <w:rFonts w:ascii="Times New Roman" w:hAnsi="Times New Roman"/>
          <w:sz w:val="28"/>
          <w:szCs w:val="28"/>
        </w:rPr>
        <w:t>О.Р.Чаптарова</w:t>
      </w:r>
      <w:proofErr w:type="spellEnd"/>
    </w:p>
    <w:p w:rsidR="0074171D" w:rsidRPr="00121CDC" w:rsidRDefault="0074171D" w:rsidP="0074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71D" w:rsidRPr="00121CDC" w:rsidRDefault="0074171D" w:rsidP="0074171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C3466" w:rsidRDefault="00CC3466">
      <w:bookmarkStart w:id="0" w:name="_GoBack"/>
      <w:bookmarkEnd w:id="0"/>
    </w:p>
    <w:sectPr w:rsidR="00CC3466" w:rsidSect="00121C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13B9"/>
    <w:multiLevelType w:val="hybridMultilevel"/>
    <w:tmpl w:val="34F2B48C"/>
    <w:lvl w:ilvl="0" w:tplc="FF0ADD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1D"/>
    <w:rsid w:val="0074171D"/>
    <w:rsid w:val="00C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EBECE-7DC1-42F0-9452-96431DB2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41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17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rsid w:val="0074171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74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2019-06-07T05:38:00Z</dcterms:created>
  <dcterms:modified xsi:type="dcterms:W3CDTF">2019-06-07T05:39:00Z</dcterms:modified>
</cp:coreProperties>
</file>