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1832" w14:textId="77777777" w:rsidR="006007CA" w:rsidRPr="006007CA" w:rsidRDefault="006007CA" w:rsidP="006007C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07CA">
        <w:rPr>
          <w:rFonts w:ascii="Times New Roman" w:hAnsi="Times New Roman"/>
          <w:b/>
          <w:sz w:val="28"/>
          <w:szCs w:val="28"/>
        </w:rPr>
        <w:t xml:space="preserve">АДМИНИСТРАЦИЯ АНАСТАСЬЕВСКОГО СЕЛЬСКОГО </w:t>
      </w:r>
    </w:p>
    <w:p w14:paraId="49B8E093" w14:textId="77777777" w:rsidR="006007CA" w:rsidRPr="006007CA" w:rsidRDefault="006007CA" w:rsidP="006007C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07CA">
        <w:rPr>
          <w:rFonts w:ascii="Times New Roman" w:hAnsi="Times New Roman"/>
          <w:b/>
          <w:sz w:val="28"/>
          <w:szCs w:val="28"/>
        </w:rPr>
        <w:t>ПОСЕЛЕНИЯ</w:t>
      </w:r>
    </w:p>
    <w:p w14:paraId="548C39E6" w14:textId="77777777" w:rsidR="006007CA" w:rsidRPr="006007CA" w:rsidRDefault="006007CA" w:rsidP="006007C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07CA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14:paraId="229605DF" w14:textId="77777777" w:rsidR="006007CA" w:rsidRPr="006007CA" w:rsidRDefault="006007CA" w:rsidP="006007C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07CA">
        <w:rPr>
          <w:rFonts w:ascii="Times New Roman" w:hAnsi="Times New Roman"/>
          <w:b/>
          <w:sz w:val="28"/>
          <w:szCs w:val="28"/>
        </w:rPr>
        <w:t xml:space="preserve"> </w:t>
      </w:r>
    </w:p>
    <w:p w14:paraId="706C0344" w14:textId="77777777" w:rsidR="006007CA" w:rsidRPr="006007CA" w:rsidRDefault="006007CA" w:rsidP="006007C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AC63DF0" w14:textId="77777777" w:rsidR="006007CA" w:rsidRPr="006007CA" w:rsidRDefault="006007CA" w:rsidP="006007C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07CA">
        <w:rPr>
          <w:rFonts w:ascii="Times New Roman" w:hAnsi="Times New Roman"/>
          <w:b/>
          <w:sz w:val="28"/>
          <w:szCs w:val="28"/>
        </w:rPr>
        <w:t>ПОСТАНОВЛЕНИЕ</w:t>
      </w:r>
    </w:p>
    <w:p w14:paraId="2243124E" w14:textId="77777777" w:rsidR="006007CA" w:rsidRPr="006007CA" w:rsidRDefault="006007CA" w:rsidP="006007C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2220664" w14:textId="77777777" w:rsidR="006007CA" w:rsidRPr="006007CA" w:rsidRDefault="006007CA" w:rsidP="006007C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E5BEBD0" w14:textId="77777777" w:rsidR="006007CA" w:rsidRPr="006007CA" w:rsidRDefault="000D05F8" w:rsidP="006007C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октября </w:t>
      </w:r>
      <w:r w:rsidR="006007CA" w:rsidRPr="006007CA">
        <w:rPr>
          <w:rFonts w:ascii="Times New Roman" w:hAnsi="Times New Roman"/>
          <w:sz w:val="24"/>
          <w:szCs w:val="24"/>
        </w:rPr>
        <w:t>201</w:t>
      </w:r>
      <w:r w:rsidR="006007CA">
        <w:rPr>
          <w:rFonts w:ascii="Times New Roman" w:hAnsi="Times New Roman"/>
          <w:sz w:val="24"/>
          <w:szCs w:val="24"/>
        </w:rPr>
        <w:t>3</w:t>
      </w:r>
      <w:r w:rsidR="006007CA" w:rsidRPr="006007CA">
        <w:rPr>
          <w:rFonts w:ascii="Times New Roman" w:hAnsi="Times New Roman"/>
          <w:sz w:val="24"/>
          <w:szCs w:val="24"/>
        </w:rPr>
        <w:tab/>
      </w:r>
      <w:r w:rsidR="006007CA" w:rsidRPr="006007CA">
        <w:rPr>
          <w:rFonts w:ascii="Times New Roman" w:hAnsi="Times New Roman"/>
          <w:sz w:val="24"/>
          <w:szCs w:val="24"/>
        </w:rPr>
        <w:tab/>
      </w:r>
      <w:r w:rsidR="006007CA" w:rsidRPr="006007CA">
        <w:rPr>
          <w:rFonts w:ascii="Times New Roman" w:hAnsi="Times New Roman"/>
          <w:sz w:val="24"/>
          <w:szCs w:val="24"/>
        </w:rPr>
        <w:tab/>
      </w:r>
      <w:r w:rsidR="006007CA" w:rsidRPr="006007CA">
        <w:rPr>
          <w:rFonts w:ascii="Times New Roman" w:hAnsi="Times New Roman"/>
          <w:sz w:val="24"/>
          <w:szCs w:val="24"/>
        </w:rPr>
        <w:tab/>
      </w:r>
      <w:r w:rsidR="006007CA" w:rsidRPr="006007CA">
        <w:rPr>
          <w:rFonts w:ascii="Times New Roman" w:hAnsi="Times New Roman"/>
          <w:sz w:val="24"/>
          <w:szCs w:val="24"/>
        </w:rPr>
        <w:tab/>
      </w:r>
      <w:r w:rsidR="006007CA" w:rsidRPr="006007CA">
        <w:rPr>
          <w:rFonts w:ascii="Times New Roman" w:hAnsi="Times New Roman"/>
          <w:sz w:val="24"/>
          <w:szCs w:val="24"/>
        </w:rPr>
        <w:tab/>
      </w:r>
      <w:r w:rsidR="006007CA" w:rsidRPr="006007CA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96</w:t>
      </w:r>
    </w:p>
    <w:p w14:paraId="57728153" w14:textId="77777777" w:rsidR="0036668D" w:rsidRPr="00287AF3" w:rsidRDefault="006007CA" w:rsidP="00600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 Анастасьевка</w:t>
      </w:r>
    </w:p>
    <w:p w14:paraId="5ED83A2C" w14:textId="77777777" w:rsidR="0036668D" w:rsidRDefault="006007CA" w:rsidP="002C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283C8ED7" w14:textId="77777777" w:rsidR="002C6194" w:rsidRPr="002C6194" w:rsidRDefault="002C6194" w:rsidP="002C6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36409450" w14:textId="77777777" w:rsidR="006007CA" w:rsidRDefault="00810DE4" w:rsidP="00600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07CA">
        <w:rPr>
          <w:rFonts w:ascii="Times New Roman CYR" w:hAnsi="Times New Roman CYR" w:cs="Times New Roman CYR"/>
          <w:sz w:val="24"/>
          <w:szCs w:val="24"/>
        </w:rPr>
        <w:t xml:space="preserve">Об утверждении </w:t>
      </w:r>
      <w:r w:rsidR="0036668D" w:rsidRPr="006007CA">
        <w:rPr>
          <w:rFonts w:ascii="Times New Roman CYR" w:hAnsi="Times New Roman CYR" w:cs="Times New Roman CYR"/>
          <w:sz w:val="24"/>
          <w:szCs w:val="24"/>
        </w:rPr>
        <w:t>П</w:t>
      </w:r>
      <w:r w:rsidRPr="006007CA">
        <w:rPr>
          <w:rFonts w:ascii="Times New Roman CYR" w:hAnsi="Times New Roman CYR" w:cs="Times New Roman CYR"/>
          <w:sz w:val="24"/>
          <w:szCs w:val="24"/>
        </w:rPr>
        <w:t>оложения</w:t>
      </w:r>
      <w:r w:rsidR="0036668D" w:rsidRPr="006007C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6686A278" w14:textId="77777777" w:rsidR="0036668D" w:rsidRPr="006007CA" w:rsidRDefault="00810DE4" w:rsidP="00600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07CA">
        <w:rPr>
          <w:rFonts w:ascii="Times New Roman CYR" w:hAnsi="Times New Roman CYR" w:cs="Times New Roman CYR"/>
          <w:sz w:val="24"/>
          <w:szCs w:val="24"/>
        </w:rPr>
        <w:t>об основных направлениях</w:t>
      </w:r>
      <w:r w:rsidR="0036668D" w:rsidRPr="006007C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007CA">
        <w:rPr>
          <w:rFonts w:ascii="Times New Roman CYR" w:hAnsi="Times New Roman CYR" w:cs="Times New Roman CYR"/>
          <w:sz w:val="24"/>
          <w:szCs w:val="24"/>
        </w:rPr>
        <w:t xml:space="preserve">инвестиционной </w:t>
      </w:r>
    </w:p>
    <w:p w14:paraId="5613B487" w14:textId="77777777" w:rsidR="006007CA" w:rsidRDefault="00810DE4" w:rsidP="00600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07CA">
        <w:rPr>
          <w:rFonts w:ascii="Times New Roman CYR" w:hAnsi="Times New Roman CYR" w:cs="Times New Roman CYR"/>
          <w:sz w:val="24"/>
          <w:szCs w:val="24"/>
        </w:rPr>
        <w:t>политики в</w:t>
      </w:r>
      <w:r w:rsidR="0036668D" w:rsidRPr="006007C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007CA">
        <w:rPr>
          <w:rFonts w:ascii="Times New Roman CYR" w:hAnsi="Times New Roman CYR" w:cs="Times New Roman CYR"/>
          <w:sz w:val="24"/>
          <w:szCs w:val="24"/>
        </w:rPr>
        <w:t>области развития автомобильных</w:t>
      </w:r>
    </w:p>
    <w:p w14:paraId="4D017E34" w14:textId="77777777" w:rsidR="006007CA" w:rsidRDefault="00810DE4" w:rsidP="00600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07CA">
        <w:rPr>
          <w:rFonts w:ascii="Times New Roman CYR" w:hAnsi="Times New Roman CYR" w:cs="Times New Roman CYR"/>
          <w:sz w:val="24"/>
          <w:szCs w:val="24"/>
        </w:rPr>
        <w:t>дорог местного значения муниципального</w:t>
      </w:r>
      <w:r w:rsidR="0036668D" w:rsidRPr="006007C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4D535E97" w14:textId="77777777" w:rsidR="00810DE4" w:rsidRPr="006007CA" w:rsidRDefault="00810DE4" w:rsidP="00600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6007CA">
        <w:rPr>
          <w:rFonts w:ascii="Times New Roman CYR" w:hAnsi="Times New Roman CYR" w:cs="Times New Roman CYR"/>
          <w:sz w:val="24"/>
          <w:szCs w:val="24"/>
        </w:rPr>
        <w:t xml:space="preserve">образования </w:t>
      </w:r>
      <w:r w:rsidR="0036668D" w:rsidRPr="006007CA">
        <w:rPr>
          <w:rFonts w:ascii="Times New Roman CYR" w:hAnsi="Times New Roman CYR" w:cs="Times New Roman CYR"/>
          <w:sz w:val="24"/>
          <w:szCs w:val="24"/>
        </w:rPr>
        <w:t>«</w:t>
      </w:r>
      <w:r w:rsidR="006007CA">
        <w:rPr>
          <w:rFonts w:ascii="Times New Roman CYR" w:hAnsi="Times New Roman CYR" w:cs="Times New Roman CYR"/>
          <w:sz w:val="24"/>
          <w:szCs w:val="24"/>
        </w:rPr>
        <w:t xml:space="preserve">Анастасьевское </w:t>
      </w:r>
      <w:r w:rsidR="0036668D" w:rsidRPr="006007CA">
        <w:rPr>
          <w:rFonts w:ascii="Times New Roman CYR" w:hAnsi="Times New Roman CYR" w:cs="Times New Roman CYR"/>
          <w:sz w:val="24"/>
          <w:szCs w:val="24"/>
        </w:rPr>
        <w:t>сельское поселение»</w:t>
      </w:r>
    </w:p>
    <w:p w14:paraId="1260AE8F" w14:textId="77777777" w:rsidR="00810DE4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15666A" w14:textId="77777777" w:rsidR="00810DE4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06A868" w14:textId="77777777" w:rsidR="00810DE4" w:rsidRDefault="00366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10DE4" w:rsidRPr="0036668D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ью</w:t>
      </w:r>
      <w:r w:rsidR="00810DE4" w:rsidRPr="0036668D">
        <w:rPr>
          <w:rFonts w:ascii="Times New Roman" w:hAnsi="Times New Roman"/>
          <w:sz w:val="24"/>
          <w:szCs w:val="24"/>
        </w:rPr>
        <w:t xml:space="preserve"> реализации Федер</w:t>
      </w:r>
      <w:r w:rsidR="002C6194">
        <w:rPr>
          <w:rFonts w:ascii="Times New Roman" w:hAnsi="Times New Roman"/>
          <w:sz w:val="24"/>
          <w:szCs w:val="24"/>
        </w:rPr>
        <w:t xml:space="preserve">ального закона от </w:t>
      </w:r>
      <w:r w:rsidR="00810DE4" w:rsidRPr="0036668D">
        <w:rPr>
          <w:rFonts w:ascii="Times New Roman" w:hAnsi="Times New Roman"/>
          <w:sz w:val="24"/>
          <w:szCs w:val="24"/>
        </w:rPr>
        <w:t>8</w:t>
      </w:r>
      <w:r w:rsidR="002C6194">
        <w:rPr>
          <w:rFonts w:ascii="Times New Roman" w:hAnsi="Times New Roman"/>
          <w:sz w:val="24"/>
          <w:szCs w:val="24"/>
        </w:rPr>
        <w:t xml:space="preserve"> ноября </w:t>
      </w:r>
      <w:r w:rsidR="00810DE4" w:rsidRPr="0036668D">
        <w:rPr>
          <w:rFonts w:ascii="Times New Roman" w:hAnsi="Times New Roman"/>
          <w:sz w:val="24"/>
          <w:szCs w:val="24"/>
        </w:rPr>
        <w:t>2007</w:t>
      </w:r>
      <w:r w:rsidR="002C6194">
        <w:rPr>
          <w:rFonts w:ascii="Times New Roman" w:hAnsi="Times New Roman"/>
          <w:sz w:val="24"/>
          <w:szCs w:val="24"/>
        </w:rPr>
        <w:t xml:space="preserve"> </w:t>
      </w:r>
      <w:r w:rsidR="00810DE4" w:rsidRPr="0036668D">
        <w:rPr>
          <w:rFonts w:ascii="Times New Roman" w:hAnsi="Times New Roman"/>
          <w:sz w:val="24"/>
          <w:szCs w:val="24"/>
        </w:rPr>
        <w:t>г</w:t>
      </w:r>
      <w:r w:rsidR="002C6194">
        <w:rPr>
          <w:rFonts w:ascii="Times New Roman" w:hAnsi="Times New Roman"/>
          <w:sz w:val="24"/>
          <w:szCs w:val="24"/>
        </w:rPr>
        <w:t>ода</w:t>
      </w:r>
      <w:r w:rsidR="00810DE4" w:rsidRPr="0036668D">
        <w:rPr>
          <w:rFonts w:ascii="Times New Roman" w:hAnsi="Times New Roman"/>
          <w:sz w:val="24"/>
          <w:szCs w:val="24"/>
        </w:rPr>
        <w:t xml:space="preserve"> № 257-ФЗ </w:t>
      </w:r>
      <w:r>
        <w:rPr>
          <w:rFonts w:ascii="Times New Roman" w:hAnsi="Times New Roman"/>
          <w:sz w:val="24"/>
          <w:szCs w:val="24"/>
        </w:rPr>
        <w:t>«</w:t>
      </w:r>
      <w:r w:rsidR="00810DE4" w:rsidRPr="0036668D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</w:p>
    <w:p w14:paraId="5C776496" w14:textId="77777777" w:rsidR="0036668D" w:rsidRPr="0036668D" w:rsidRDefault="00366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B5AC148" w14:textId="77777777" w:rsidR="00810DE4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6668D">
        <w:rPr>
          <w:rFonts w:ascii="Times New Roman" w:hAnsi="Times New Roman"/>
          <w:b/>
          <w:sz w:val="24"/>
          <w:szCs w:val="24"/>
        </w:rPr>
        <w:t>ПОСТАНОВЛЯЮ:</w:t>
      </w:r>
    </w:p>
    <w:p w14:paraId="13B5CB7D" w14:textId="77777777" w:rsidR="006007CA" w:rsidRPr="0036668D" w:rsidRDefault="006007C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14:paraId="404C3647" w14:textId="77777777" w:rsidR="00810DE4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1. Утвердить </w:t>
      </w:r>
      <w:r w:rsidR="0036668D">
        <w:rPr>
          <w:rFonts w:ascii="Times New Roman" w:hAnsi="Times New Roman"/>
          <w:sz w:val="24"/>
          <w:szCs w:val="24"/>
        </w:rPr>
        <w:t>«</w:t>
      </w:r>
      <w:r w:rsidRPr="0036668D">
        <w:rPr>
          <w:rFonts w:ascii="Times New Roman" w:hAnsi="Times New Roman"/>
          <w:sz w:val="24"/>
          <w:szCs w:val="24"/>
        </w:rPr>
        <w:t xml:space="preserve">Положение об основных направлениях инвестиционной политики в области развития автомобильных дорог местного значения муниципального образования </w:t>
      </w:r>
      <w:r w:rsidR="0036668D">
        <w:rPr>
          <w:rFonts w:ascii="Times New Roman" w:hAnsi="Times New Roman"/>
          <w:sz w:val="24"/>
          <w:szCs w:val="24"/>
        </w:rPr>
        <w:t>«</w:t>
      </w:r>
      <w:r w:rsidR="006007CA">
        <w:rPr>
          <w:rFonts w:ascii="Times New Roman" w:hAnsi="Times New Roman"/>
          <w:sz w:val="24"/>
          <w:szCs w:val="24"/>
        </w:rPr>
        <w:t xml:space="preserve">Анастасьевское </w:t>
      </w:r>
      <w:r w:rsidR="0036668D">
        <w:rPr>
          <w:rFonts w:ascii="Times New Roman" w:hAnsi="Times New Roman"/>
          <w:sz w:val="24"/>
          <w:szCs w:val="24"/>
        </w:rPr>
        <w:t>сельское поселение» согласно приложению</w:t>
      </w:r>
      <w:r w:rsidRPr="0036668D">
        <w:rPr>
          <w:rFonts w:ascii="Times New Roman" w:hAnsi="Times New Roman"/>
          <w:sz w:val="24"/>
          <w:szCs w:val="24"/>
        </w:rPr>
        <w:t>.</w:t>
      </w:r>
    </w:p>
    <w:p w14:paraId="46CB20A7" w14:textId="77777777" w:rsidR="0036668D" w:rsidRPr="0036668D" w:rsidRDefault="00366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</w:t>
      </w:r>
      <w:r w:rsidR="006007CA">
        <w:rPr>
          <w:rFonts w:ascii="Times New Roman" w:hAnsi="Times New Roman"/>
          <w:sz w:val="24"/>
          <w:szCs w:val="24"/>
        </w:rPr>
        <w:t xml:space="preserve">тоящее постановление </w:t>
      </w:r>
      <w:r w:rsidR="00524643">
        <w:rPr>
          <w:rFonts w:ascii="Times New Roman" w:hAnsi="Times New Roman"/>
          <w:sz w:val="24"/>
          <w:szCs w:val="24"/>
        </w:rPr>
        <w:t xml:space="preserve"> </w:t>
      </w:r>
      <w:r w:rsidR="006007CA">
        <w:rPr>
          <w:rFonts w:ascii="Times New Roman" w:hAnsi="Times New Roman"/>
          <w:sz w:val="24"/>
          <w:szCs w:val="24"/>
        </w:rPr>
        <w:t>обнародовать</w:t>
      </w:r>
      <w:r>
        <w:rPr>
          <w:rFonts w:ascii="Times New Roman" w:hAnsi="Times New Roman"/>
          <w:sz w:val="24"/>
          <w:szCs w:val="24"/>
        </w:rPr>
        <w:t>.</w:t>
      </w:r>
    </w:p>
    <w:p w14:paraId="79B07EDB" w14:textId="77777777" w:rsidR="00810DE4" w:rsidRPr="0036668D" w:rsidRDefault="00366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07CA">
        <w:rPr>
          <w:rFonts w:ascii="Times New Roman" w:hAnsi="Times New Roman"/>
          <w:sz w:val="24"/>
          <w:szCs w:val="24"/>
        </w:rPr>
        <w:t>.</w:t>
      </w:r>
      <w:r w:rsidR="00810DE4" w:rsidRPr="0036668D">
        <w:rPr>
          <w:rFonts w:ascii="Times New Roman" w:hAnsi="Times New Roman"/>
          <w:sz w:val="24"/>
          <w:szCs w:val="24"/>
        </w:rPr>
        <w:t>Контроль исполнени</w:t>
      </w:r>
      <w:r>
        <w:rPr>
          <w:rFonts w:ascii="Times New Roman" w:hAnsi="Times New Roman"/>
          <w:sz w:val="24"/>
          <w:szCs w:val="24"/>
        </w:rPr>
        <w:t>я</w:t>
      </w:r>
      <w:r w:rsidR="00810DE4" w:rsidRPr="0036668D">
        <w:rPr>
          <w:rFonts w:ascii="Times New Roman" w:hAnsi="Times New Roman"/>
          <w:sz w:val="24"/>
          <w:szCs w:val="24"/>
        </w:rPr>
        <w:t xml:space="preserve">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специалиста 1 категории </w:t>
      </w:r>
      <w:r w:rsidR="006007CA">
        <w:rPr>
          <w:rFonts w:ascii="Times New Roman" w:hAnsi="Times New Roman"/>
          <w:sz w:val="24"/>
          <w:szCs w:val="24"/>
        </w:rPr>
        <w:t>Катушенка И.И</w:t>
      </w:r>
      <w:r>
        <w:rPr>
          <w:rFonts w:ascii="Times New Roman" w:hAnsi="Times New Roman"/>
          <w:sz w:val="24"/>
          <w:szCs w:val="24"/>
        </w:rPr>
        <w:t>.</w:t>
      </w:r>
      <w:r w:rsidR="00810DE4" w:rsidRPr="0036668D">
        <w:rPr>
          <w:rFonts w:ascii="Times New Roman" w:hAnsi="Times New Roman"/>
          <w:sz w:val="24"/>
          <w:szCs w:val="24"/>
        </w:rPr>
        <w:t xml:space="preserve">     </w:t>
      </w:r>
    </w:p>
    <w:p w14:paraId="02FF8FBF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A535A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9C69AE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F1BB7" w14:textId="77777777" w:rsidR="002C6194" w:rsidRDefault="00810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Глава </w:t>
      </w:r>
      <w:r w:rsidR="002C6194">
        <w:rPr>
          <w:rFonts w:ascii="Times New Roman" w:hAnsi="Times New Roman"/>
          <w:sz w:val="24"/>
          <w:szCs w:val="24"/>
        </w:rPr>
        <w:t>сельского поселения</w:t>
      </w:r>
    </w:p>
    <w:p w14:paraId="49271DB6" w14:textId="77777777" w:rsidR="00810DE4" w:rsidRPr="0036668D" w:rsidRDefault="002C61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</w:t>
      </w:r>
      <w:r w:rsidR="0036668D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)           </w:t>
      </w:r>
      <w:r w:rsidR="00810DE4" w:rsidRPr="0036668D">
        <w:rPr>
          <w:rFonts w:ascii="Times New Roman" w:hAnsi="Times New Roman"/>
          <w:sz w:val="24"/>
          <w:szCs w:val="24"/>
        </w:rPr>
        <w:t xml:space="preserve">                               </w:t>
      </w:r>
      <w:r w:rsidR="0036668D">
        <w:rPr>
          <w:rFonts w:ascii="Times New Roman" w:hAnsi="Times New Roman"/>
          <w:sz w:val="24"/>
          <w:szCs w:val="24"/>
        </w:rPr>
        <w:t xml:space="preserve">    </w:t>
      </w:r>
      <w:r w:rsidR="006007CA">
        <w:rPr>
          <w:rFonts w:ascii="Times New Roman" w:hAnsi="Times New Roman"/>
          <w:sz w:val="24"/>
          <w:szCs w:val="24"/>
        </w:rPr>
        <w:t>Д.Н. Анисимов</w:t>
      </w:r>
      <w:r w:rsidR="00810DE4" w:rsidRPr="0036668D">
        <w:rPr>
          <w:rFonts w:ascii="Times New Roman" w:hAnsi="Times New Roman"/>
          <w:sz w:val="24"/>
          <w:szCs w:val="24"/>
        </w:rPr>
        <w:br/>
      </w:r>
      <w:r w:rsidR="00810DE4" w:rsidRPr="0036668D">
        <w:rPr>
          <w:rFonts w:ascii="Times New Roman" w:hAnsi="Times New Roman"/>
          <w:sz w:val="24"/>
          <w:szCs w:val="24"/>
        </w:rPr>
        <w:br/>
      </w:r>
      <w:r w:rsidR="00810DE4" w:rsidRPr="0036668D">
        <w:rPr>
          <w:rFonts w:ascii="Times New Roman" w:hAnsi="Times New Roman"/>
          <w:sz w:val="24"/>
          <w:szCs w:val="24"/>
        </w:rPr>
        <w:br/>
      </w:r>
      <w:r w:rsidR="00810DE4" w:rsidRPr="0036668D">
        <w:rPr>
          <w:rFonts w:ascii="Times New Roman" w:hAnsi="Times New Roman"/>
          <w:sz w:val="24"/>
          <w:szCs w:val="24"/>
        </w:rPr>
        <w:br/>
      </w:r>
    </w:p>
    <w:p w14:paraId="7CABAE0C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107E1" w14:textId="77777777" w:rsidR="000D05F8" w:rsidRDefault="000D05F8" w:rsidP="000D05F8">
      <w:pPr>
        <w:jc w:val="both"/>
        <w:rPr>
          <w:sz w:val="18"/>
          <w:szCs w:val="18"/>
        </w:rPr>
      </w:pPr>
      <w:r>
        <w:rPr>
          <w:sz w:val="18"/>
          <w:szCs w:val="18"/>
        </w:rPr>
        <w:t>Лыго, 39-137</w:t>
      </w:r>
    </w:p>
    <w:p w14:paraId="16D836F4" w14:textId="77777777" w:rsidR="000D05F8" w:rsidRDefault="000D05F8" w:rsidP="000D05F8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FC0FDE9" w14:textId="77777777" w:rsidR="000D05F8" w:rsidRDefault="000D05F8" w:rsidP="000D05F8">
      <w:pPr>
        <w:pStyle w:val="a3"/>
        <w:ind w:right="-99"/>
        <w:jc w:val="left"/>
        <w:rPr>
          <w:b w:val="0"/>
          <w:bCs w:val="0"/>
          <w:sz w:val="16"/>
          <w:szCs w:val="16"/>
        </w:rPr>
      </w:pPr>
    </w:p>
    <w:p w14:paraId="29D9DA98" w14:textId="77777777" w:rsidR="000D05F8" w:rsidRDefault="000D05F8" w:rsidP="000D05F8">
      <w:pPr>
        <w:pStyle w:val="a3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В дело №   02-04 </w:t>
      </w:r>
    </w:p>
    <w:p w14:paraId="25A3B1F1" w14:textId="77777777" w:rsidR="000D05F8" w:rsidRDefault="000D05F8" w:rsidP="000D05F8">
      <w:pPr>
        <w:pStyle w:val="a3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___________ Л.Р.Лыго</w:t>
      </w:r>
    </w:p>
    <w:p w14:paraId="13EE3149" w14:textId="77777777" w:rsidR="000D05F8" w:rsidRDefault="000D05F8" w:rsidP="000D05F8">
      <w:pPr>
        <w:pStyle w:val="a3"/>
        <w:ind w:right="-99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«30» октября 2013г </w:t>
      </w:r>
    </w:p>
    <w:p w14:paraId="33E582FB" w14:textId="77777777" w:rsidR="0036668D" w:rsidRPr="0036668D" w:rsidRDefault="00366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E9946" w14:textId="77777777" w:rsidR="0036668D" w:rsidRDefault="0036668D" w:rsidP="0036668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</w:rPr>
      </w:pPr>
      <w:r w:rsidRPr="0036668D">
        <w:rPr>
          <w:rFonts w:ascii="Times New Roman" w:hAnsi="Times New Roman"/>
        </w:rPr>
        <w:lastRenderedPageBreak/>
        <w:t xml:space="preserve">Приложение к постановлению </w:t>
      </w:r>
    </w:p>
    <w:p w14:paraId="24AACDDA" w14:textId="77777777" w:rsidR="0036668D" w:rsidRDefault="0036668D" w:rsidP="0036668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</w:rPr>
      </w:pPr>
      <w:r w:rsidRPr="0036668D">
        <w:rPr>
          <w:rFonts w:ascii="Times New Roman" w:hAnsi="Times New Roman"/>
        </w:rPr>
        <w:t xml:space="preserve">администрации </w:t>
      </w:r>
      <w:r w:rsidR="006007CA">
        <w:rPr>
          <w:rFonts w:ascii="Times New Roman" w:hAnsi="Times New Roman"/>
        </w:rPr>
        <w:t>Анастасьевского</w:t>
      </w:r>
    </w:p>
    <w:p w14:paraId="47A7D93F" w14:textId="77777777" w:rsidR="0036668D" w:rsidRDefault="0036668D" w:rsidP="0036668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</w:rPr>
      </w:pPr>
      <w:r w:rsidRPr="0036668D">
        <w:rPr>
          <w:rFonts w:ascii="Times New Roman" w:hAnsi="Times New Roman"/>
        </w:rPr>
        <w:t xml:space="preserve">сельского поселения </w:t>
      </w:r>
    </w:p>
    <w:p w14:paraId="0D461072" w14:textId="77777777" w:rsidR="00810DE4" w:rsidRPr="0036668D" w:rsidRDefault="0036668D" w:rsidP="0036668D">
      <w:pPr>
        <w:widowControl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</w:rPr>
      </w:pPr>
      <w:r w:rsidRPr="0036668D">
        <w:rPr>
          <w:rFonts w:ascii="Times New Roman" w:hAnsi="Times New Roman"/>
        </w:rPr>
        <w:t xml:space="preserve">от </w:t>
      </w:r>
      <w:r w:rsidR="006007CA">
        <w:rPr>
          <w:rFonts w:ascii="Times New Roman" w:hAnsi="Times New Roman"/>
        </w:rPr>
        <w:t xml:space="preserve">«___»_________2013 </w:t>
      </w:r>
      <w:r w:rsidRPr="0036668D">
        <w:rPr>
          <w:rFonts w:ascii="Times New Roman" w:hAnsi="Times New Roman"/>
        </w:rPr>
        <w:t xml:space="preserve"> №</w:t>
      </w:r>
      <w:r w:rsidR="00931E9E">
        <w:rPr>
          <w:rFonts w:ascii="Times New Roman" w:hAnsi="Times New Roman"/>
        </w:rPr>
        <w:t xml:space="preserve"> </w:t>
      </w:r>
      <w:r w:rsidR="006007CA">
        <w:rPr>
          <w:rFonts w:ascii="Times New Roman" w:hAnsi="Times New Roman"/>
        </w:rPr>
        <w:t>____</w:t>
      </w:r>
    </w:p>
    <w:p w14:paraId="53F18EA0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96637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68D">
        <w:rPr>
          <w:rFonts w:ascii="Times New Roman" w:hAnsi="Times New Roman"/>
          <w:b/>
          <w:sz w:val="24"/>
          <w:szCs w:val="24"/>
        </w:rPr>
        <w:t>ПОЛОЖЕНИЕ</w:t>
      </w:r>
    </w:p>
    <w:p w14:paraId="1ED340DF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68D">
        <w:rPr>
          <w:rFonts w:ascii="Times New Roman" w:hAnsi="Times New Roman"/>
          <w:b/>
          <w:sz w:val="24"/>
          <w:szCs w:val="24"/>
        </w:rPr>
        <w:t>об основных направлениях инвестиционной политики</w:t>
      </w:r>
      <w:r w:rsidR="0036668D">
        <w:rPr>
          <w:rFonts w:ascii="Times New Roman" w:hAnsi="Times New Roman"/>
          <w:b/>
          <w:sz w:val="24"/>
          <w:szCs w:val="24"/>
        </w:rPr>
        <w:t xml:space="preserve"> </w:t>
      </w:r>
      <w:r w:rsidRPr="0036668D">
        <w:rPr>
          <w:rFonts w:ascii="Times New Roman" w:hAnsi="Times New Roman"/>
          <w:b/>
          <w:sz w:val="24"/>
          <w:szCs w:val="24"/>
        </w:rPr>
        <w:t xml:space="preserve">в области развития автомобильных дорог местного значения муниципального образования </w:t>
      </w:r>
      <w:r w:rsidR="0036668D">
        <w:rPr>
          <w:rFonts w:ascii="Times New Roman" w:hAnsi="Times New Roman"/>
          <w:b/>
          <w:sz w:val="24"/>
          <w:szCs w:val="24"/>
        </w:rPr>
        <w:t>«</w:t>
      </w:r>
      <w:r w:rsidR="006007CA">
        <w:rPr>
          <w:rFonts w:ascii="Times New Roman" w:hAnsi="Times New Roman"/>
          <w:b/>
          <w:sz w:val="24"/>
          <w:szCs w:val="24"/>
        </w:rPr>
        <w:t>Анастасьевское</w:t>
      </w:r>
      <w:r w:rsidR="0036668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14:paraId="296C6C47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29B49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68D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108C21E7" w14:textId="77777777" w:rsidR="00810DE4" w:rsidRPr="0036668D" w:rsidRDefault="00810DE4" w:rsidP="003666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36668D" w:rsidRPr="0036668D">
        <w:rPr>
          <w:rFonts w:ascii="Times New Roman" w:hAnsi="Times New Roman"/>
          <w:sz w:val="24"/>
          <w:szCs w:val="24"/>
        </w:rPr>
        <w:t>об основных направлениях инвестиционной политики в области развития автомобильных дорог местного значения муниципального образования «</w:t>
      </w:r>
      <w:r w:rsidR="006007CA">
        <w:rPr>
          <w:rFonts w:ascii="Times New Roman" w:hAnsi="Times New Roman"/>
          <w:sz w:val="24"/>
          <w:szCs w:val="24"/>
        </w:rPr>
        <w:t>Анастасьевское</w:t>
      </w:r>
      <w:r w:rsidR="0036668D" w:rsidRPr="0036668D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36668D">
        <w:rPr>
          <w:rFonts w:ascii="Times New Roman" w:hAnsi="Times New Roman"/>
          <w:sz w:val="24"/>
          <w:szCs w:val="24"/>
        </w:rPr>
        <w:t xml:space="preserve"> (далее – Положение) </w:t>
      </w:r>
      <w:r w:rsidRPr="0036668D">
        <w:rPr>
          <w:rFonts w:ascii="Times New Roman" w:hAnsi="Times New Roman"/>
          <w:sz w:val="24"/>
          <w:szCs w:val="24"/>
        </w:rPr>
        <w:t xml:space="preserve">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 w:rsidR="006007CA">
        <w:rPr>
          <w:rFonts w:ascii="Times New Roman" w:hAnsi="Times New Roman"/>
          <w:sz w:val="24"/>
          <w:szCs w:val="24"/>
        </w:rPr>
        <w:t>Анастасьевского</w:t>
      </w:r>
      <w:r w:rsidR="0036668D">
        <w:rPr>
          <w:rFonts w:ascii="Times New Roman" w:hAnsi="Times New Roman"/>
          <w:sz w:val="24"/>
          <w:szCs w:val="24"/>
        </w:rPr>
        <w:t xml:space="preserve"> сельского поселения (далее – сельского поселения)</w:t>
      </w:r>
      <w:r w:rsidRPr="0036668D">
        <w:rPr>
          <w:rFonts w:ascii="Times New Roman" w:hAnsi="Times New Roman"/>
          <w:sz w:val="24"/>
          <w:szCs w:val="24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14:paraId="6AFD6159" w14:textId="77777777" w:rsidR="00810DE4" w:rsidRPr="0036668D" w:rsidRDefault="0036668D" w:rsidP="0036668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</w:t>
      </w:r>
      <w:r w:rsidR="00810DE4" w:rsidRPr="0036668D">
        <w:rPr>
          <w:rFonts w:ascii="Times New Roman" w:hAnsi="Times New Roman"/>
          <w:sz w:val="24"/>
          <w:szCs w:val="24"/>
        </w:rPr>
        <w:t xml:space="preserve">.2. Правовой основой разработки основных направлений инвестиционной политики в области развития автомобильных дорог местного значения </w:t>
      </w:r>
      <w:r w:rsidR="006007CA">
        <w:rPr>
          <w:rFonts w:ascii="Times New Roman" w:hAnsi="Times New Roman"/>
          <w:sz w:val="24"/>
          <w:szCs w:val="24"/>
        </w:rPr>
        <w:t>Анастасьевского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10DE4" w:rsidRPr="00366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10DE4" w:rsidRPr="0036668D">
        <w:rPr>
          <w:rFonts w:ascii="Times New Roman" w:hAnsi="Times New Roman"/>
          <w:sz w:val="24"/>
          <w:szCs w:val="24"/>
        </w:rPr>
        <w:t xml:space="preserve">являются Бюджетный кодекс Российской </w:t>
      </w:r>
      <w:r w:rsidR="002C6194">
        <w:rPr>
          <w:rFonts w:ascii="Times New Roman" w:hAnsi="Times New Roman"/>
          <w:sz w:val="24"/>
          <w:szCs w:val="24"/>
        </w:rPr>
        <w:t xml:space="preserve">Федерации, Федеральный закон от 8 ноября </w:t>
      </w:r>
      <w:r w:rsidR="00810DE4" w:rsidRPr="0036668D">
        <w:rPr>
          <w:rFonts w:ascii="Times New Roman" w:hAnsi="Times New Roman"/>
          <w:sz w:val="24"/>
          <w:szCs w:val="24"/>
        </w:rPr>
        <w:t>2007 г</w:t>
      </w:r>
      <w:r w:rsidR="002C6194">
        <w:rPr>
          <w:rFonts w:ascii="Times New Roman" w:hAnsi="Times New Roman"/>
          <w:sz w:val="24"/>
          <w:szCs w:val="24"/>
        </w:rPr>
        <w:t>ода</w:t>
      </w:r>
      <w:r w:rsidR="00810DE4" w:rsidRPr="0036668D">
        <w:rPr>
          <w:rFonts w:ascii="Times New Roman" w:hAnsi="Times New Roman"/>
          <w:sz w:val="24"/>
          <w:szCs w:val="24"/>
        </w:rPr>
        <w:t xml:space="preserve"> № 257-ФЗ </w:t>
      </w:r>
      <w:r>
        <w:rPr>
          <w:rFonts w:ascii="Times New Roman" w:hAnsi="Times New Roman"/>
          <w:sz w:val="24"/>
          <w:szCs w:val="24"/>
        </w:rPr>
        <w:t>«</w:t>
      </w:r>
      <w:r w:rsidR="00810DE4" w:rsidRPr="0036668D">
        <w:rPr>
          <w:rFonts w:ascii="Times New Roman" w:hAnsi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="00810DE4" w:rsidRPr="0036668D">
        <w:rPr>
          <w:rFonts w:ascii="Times New Roman" w:hAnsi="Times New Roman"/>
          <w:sz w:val="24"/>
          <w:szCs w:val="24"/>
        </w:rPr>
        <w:t xml:space="preserve"> и </w:t>
      </w:r>
      <w:r w:rsidR="002C6194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</w:t>
      </w:r>
      <w:r w:rsidR="00810DE4" w:rsidRPr="0036668D">
        <w:rPr>
          <w:rFonts w:ascii="Times New Roman" w:hAnsi="Times New Roman"/>
          <w:color w:val="000000"/>
          <w:sz w:val="24"/>
          <w:szCs w:val="24"/>
        </w:rPr>
        <w:t>6</w:t>
      </w:r>
      <w:r w:rsidR="002C6194">
        <w:rPr>
          <w:rFonts w:ascii="Times New Roman" w:hAnsi="Times New Roman"/>
          <w:color w:val="000000"/>
          <w:sz w:val="24"/>
          <w:szCs w:val="24"/>
        </w:rPr>
        <w:t xml:space="preserve"> октября </w:t>
      </w:r>
      <w:r w:rsidR="00810DE4" w:rsidRPr="0036668D">
        <w:rPr>
          <w:rFonts w:ascii="Times New Roman" w:hAnsi="Times New Roman"/>
          <w:color w:val="000000"/>
          <w:sz w:val="24"/>
          <w:szCs w:val="24"/>
        </w:rPr>
        <w:t>2003</w:t>
      </w:r>
      <w:r w:rsidR="002C619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810DE4" w:rsidRPr="0036668D">
        <w:rPr>
          <w:rFonts w:ascii="Times New Roman" w:hAnsi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Федерации». </w:t>
      </w:r>
    </w:p>
    <w:p w14:paraId="158C89A6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895196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68D">
        <w:rPr>
          <w:rFonts w:ascii="Times New Roman" w:hAnsi="Times New Roman"/>
          <w:b/>
          <w:sz w:val="24"/>
          <w:szCs w:val="24"/>
        </w:rPr>
        <w:t>2. Задачи, цели и принципы разработки основных</w:t>
      </w:r>
      <w:r w:rsidR="0036668D">
        <w:rPr>
          <w:rFonts w:ascii="Times New Roman" w:hAnsi="Times New Roman"/>
          <w:b/>
          <w:sz w:val="24"/>
          <w:szCs w:val="24"/>
        </w:rPr>
        <w:t xml:space="preserve"> </w:t>
      </w:r>
      <w:r w:rsidRPr="0036668D">
        <w:rPr>
          <w:rFonts w:ascii="Times New Roman" w:hAnsi="Times New Roman"/>
          <w:b/>
          <w:sz w:val="24"/>
          <w:szCs w:val="24"/>
        </w:rPr>
        <w:t>направлений инвестиционной политики в области развития</w:t>
      </w:r>
      <w:r w:rsidR="0036668D">
        <w:rPr>
          <w:rFonts w:ascii="Times New Roman" w:hAnsi="Times New Roman"/>
          <w:b/>
          <w:sz w:val="24"/>
          <w:szCs w:val="24"/>
        </w:rPr>
        <w:t xml:space="preserve"> </w:t>
      </w:r>
      <w:r w:rsidRPr="0036668D">
        <w:rPr>
          <w:rFonts w:ascii="Times New Roman" w:hAnsi="Times New Roman"/>
          <w:b/>
          <w:sz w:val="24"/>
          <w:szCs w:val="24"/>
        </w:rPr>
        <w:t xml:space="preserve">автомобильных дорог местного значения </w:t>
      </w:r>
    </w:p>
    <w:p w14:paraId="6E0BCEBE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2.1. Задачи разработки основных направлений инвестиционной политики в области развития автомобильных дорог местного значения </w:t>
      </w:r>
      <w:r w:rsidR="0036668D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>:</w:t>
      </w:r>
    </w:p>
    <w:p w14:paraId="56073467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а) анализ социально-экономического состояния дорожного хозяйства и выявление проблем хозяйственного развития;</w:t>
      </w:r>
    </w:p>
    <w:p w14:paraId="6D72241D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б) выявление проблем, требующих разрешения;</w:t>
      </w:r>
    </w:p>
    <w:p w14:paraId="4EE05E6D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в) накопление экономической информации и расчетов для обоснования выбора и принятия управленческих решений в области инвестиционной политики в сфере дорожной деятельности.</w:t>
      </w:r>
    </w:p>
    <w:p w14:paraId="10935909" w14:textId="77777777" w:rsidR="00810DE4" w:rsidRPr="0036668D" w:rsidRDefault="00810DE4" w:rsidP="00634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- повышение эффективности управления и развитие автомобильных дорог местного значения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. </w:t>
      </w:r>
    </w:p>
    <w:p w14:paraId="7FCB7526" w14:textId="77777777" w:rsidR="00810DE4" w:rsidRPr="0036668D" w:rsidRDefault="00810DE4" w:rsidP="00634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>.</w:t>
      </w:r>
    </w:p>
    <w:p w14:paraId="3B5A2C90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2.3. Разработка основных направлений инвестиционной политики в области развития автомобильных дорог местного значения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основывается на следующих принципах:</w:t>
      </w:r>
    </w:p>
    <w:p w14:paraId="0D6C7099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14:paraId="142860B9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lastRenderedPageBreak/>
        <w:t>б) обоснованность состава показателей основных направлений инвестиционной политики;</w:t>
      </w:r>
    </w:p>
    <w:p w14:paraId="6C134317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в) вариантность (разработка нескольких возможных вариантов развития дорожной сети </w:t>
      </w:r>
      <w:r w:rsidR="006345FF">
        <w:rPr>
          <w:rFonts w:ascii="Times New Roman" w:hAnsi="Times New Roman"/>
          <w:sz w:val="24"/>
          <w:szCs w:val="24"/>
        </w:rPr>
        <w:t>сельского поселения,</w:t>
      </w:r>
      <w:r w:rsidRPr="0036668D">
        <w:rPr>
          <w:rFonts w:ascii="Times New Roman" w:hAnsi="Times New Roman"/>
          <w:sz w:val="24"/>
          <w:szCs w:val="24"/>
        </w:rPr>
        <w:t xml:space="preserve"> исходя из определенной экономической ситуации);</w:t>
      </w:r>
    </w:p>
    <w:p w14:paraId="3A01B7CD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г) системность (комплексность) оценки перспективного состояния дорожной сети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>;</w:t>
      </w:r>
    </w:p>
    <w:p w14:paraId="6EF5036B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д) преемственность и непрерывность.</w:t>
      </w:r>
    </w:p>
    <w:p w14:paraId="489118CE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2.4. Разработка основных направлений инвестиционной политики в области развития автомобильных дорог местного значения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осуществляется в целях обеспечения принятия обоснованных управленческих решений </w:t>
      </w:r>
      <w:r w:rsidR="006345FF">
        <w:rPr>
          <w:rFonts w:ascii="Times New Roman" w:hAnsi="Times New Roman"/>
          <w:sz w:val="24"/>
          <w:szCs w:val="24"/>
        </w:rPr>
        <w:t>а</w:t>
      </w:r>
      <w:r w:rsidRPr="0036668D">
        <w:rPr>
          <w:rFonts w:ascii="Times New Roman" w:hAnsi="Times New Roman"/>
          <w:sz w:val="24"/>
          <w:szCs w:val="24"/>
        </w:rPr>
        <w:t xml:space="preserve">дминистрацией </w:t>
      </w:r>
      <w:r w:rsidR="006007CA">
        <w:rPr>
          <w:rFonts w:ascii="Times New Roman" w:hAnsi="Times New Roman"/>
          <w:sz w:val="24"/>
          <w:szCs w:val="24"/>
        </w:rPr>
        <w:t>Анастасьевского</w:t>
      </w:r>
      <w:r w:rsidR="006345FF">
        <w:rPr>
          <w:rFonts w:ascii="Times New Roman" w:hAnsi="Times New Roman"/>
          <w:sz w:val="24"/>
          <w:szCs w:val="24"/>
        </w:rPr>
        <w:t xml:space="preserve"> сельского поселения (далее – Администрацией поселения)</w:t>
      </w:r>
      <w:r w:rsidRPr="0036668D">
        <w:rPr>
          <w:rFonts w:ascii="Times New Roman" w:hAnsi="Times New Roman"/>
          <w:sz w:val="24"/>
          <w:szCs w:val="24"/>
        </w:rPr>
        <w:t xml:space="preserve"> основных направлений инвестиционной политики:</w:t>
      </w:r>
    </w:p>
    <w:p w14:paraId="01717746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а) при разработке, утверждении и исполнении бюджета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период;</w:t>
      </w:r>
    </w:p>
    <w:p w14:paraId="78F96323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б) при разработке, утверждении и финансировании целевых программ;</w:t>
      </w:r>
    </w:p>
    <w:p w14:paraId="125D2417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в) при принятии и обосновании решений, влияющих на социально-экономическое развитие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>.</w:t>
      </w:r>
    </w:p>
    <w:p w14:paraId="1A3E3470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6E7B5C" w14:textId="77777777" w:rsidR="006345FF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5FF">
        <w:rPr>
          <w:rFonts w:ascii="Times New Roman" w:hAnsi="Times New Roman"/>
          <w:b/>
          <w:sz w:val="24"/>
          <w:szCs w:val="24"/>
        </w:rPr>
        <w:t>3. Процедура разработки и принятия основных</w:t>
      </w:r>
      <w:r w:rsidR="006345FF">
        <w:rPr>
          <w:rFonts w:ascii="Times New Roman" w:hAnsi="Times New Roman"/>
          <w:b/>
          <w:sz w:val="24"/>
          <w:szCs w:val="24"/>
        </w:rPr>
        <w:t xml:space="preserve"> </w:t>
      </w:r>
      <w:r w:rsidRPr="006345FF">
        <w:rPr>
          <w:rFonts w:ascii="Times New Roman" w:hAnsi="Times New Roman"/>
          <w:b/>
          <w:sz w:val="24"/>
          <w:szCs w:val="24"/>
        </w:rPr>
        <w:t xml:space="preserve">направлений инвестиционной </w:t>
      </w:r>
    </w:p>
    <w:p w14:paraId="2C7F6DFC" w14:textId="77777777" w:rsidR="006345FF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45FF">
        <w:rPr>
          <w:rFonts w:ascii="Times New Roman" w:hAnsi="Times New Roman"/>
          <w:b/>
          <w:sz w:val="24"/>
          <w:szCs w:val="24"/>
        </w:rPr>
        <w:t xml:space="preserve">политики в области развития автомобильных дорог местного значения </w:t>
      </w:r>
    </w:p>
    <w:p w14:paraId="2FAB362A" w14:textId="77777777" w:rsidR="00810DE4" w:rsidRPr="006345FF" w:rsidRDefault="00634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14:paraId="5649A606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3.1. Основные направления инвестиционной политики в области развития автомобильных дорог местного значения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разрабатываются Администрацией </w:t>
      </w:r>
      <w:r w:rsidR="006345FF">
        <w:rPr>
          <w:rFonts w:ascii="Times New Roman" w:hAnsi="Times New Roman"/>
          <w:sz w:val="24"/>
          <w:szCs w:val="24"/>
        </w:rPr>
        <w:t>поселения</w:t>
      </w:r>
      <w:r w:rsidRPr="0036668D">
        <w:rPr>
          <w:rFonts w:ascii="Times New Roman" w:hAnsi="Times New Roman"/>
          <w:sz w:val="24"/>
          <w:szCs w:val="24"/>
        </w:rPr>
        <w:t xml:space="preserve"> ежегодно, в соответствии с настоящим </w:t>
      </w:r>
      <w:r w:rsidR="006345FF">
        <w:rPr>
          <w:rFonts w:ascii="Times New Roman" w:hAnsi="Times New Roman"/>
          <w:sz w:val="24"/>
          <w:szCs w:val="24"/>
        </w:rPr>
        <w:t>П</w:t>
      </w:r>
      <w:r w:rsidRPr="0036668D">
        <w:rPr>
          <w:rFonts w:ascii="Times New Roman" w:hAnsi="Times New Roman"/>
          <w:sz w:val="24"/>
          <w:szCs w:val="24"/>
        </w:rPr>
        <w:t xml:space="preserve">оложением на основании данных развития дорожного хозяйства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за последний отчетный год, оценки развития дорожного хозяйства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14:paraId="627319EE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74B6B2EC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3.3. Этапу прогнозирования развития дорожного хозяйства </w:t>
      </w:r>
      <w:r w:rsidR="006345FF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>, связанному с расчетом показателей развития дорожного хозяйства, предшествуют:</w:t>
      </w:r>
    </w:p>
    <w:p w14:paraId="1FFB046B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а) мониторинг дорожной деятельности в </w:t>
      </w:r>
      <w:r w:rsidR="006345FF">
        <w:rPr>
          <w:rFonts w:ascii="Times New Roman" w:hAnsi="Times New Roman"/>
          <w:sz w:val="24"/>
          <w:szCs w:val="24"/>
        </w:rPr>
        <w:t>сельском поселении</w:t>
      </w:r>
      <w:r w:rsidRPr="0036668D">
        <w:rPr>
          <w:rFonts w:ascii="Times New Roman" w:hAnsi="Times New Roman"/>
          <w:sz w:val="24"/>
          <w:szCs w:val="24"/>
        </w:rPr>
        <w:t>;</w:t>
      </w:r>
    </w:p>
    <w:p w14:paraId="7BE539EF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б) анализ поступившей информации (на достоверность, непротиворечивость, полноту и т.д.).</w:t>
      </w:r>
    </w:p>
    <w:p w14:paraId="23EC8774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3.4.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14:paraId="441529E8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3.5. Разработка осуществляется в различных вариантах с учетом воздействия факторов услови</w:t>
      </w:r>
      <w:r w:rsidR="006345FF">
        <w:rPr>
          <w:rFonts w:ascii="Times New Roman" w:hAnsi="Times New Roman"/>
          <w:sz w:val="24"/>
          <w:szCs w:val="24"/>
        </w:rPr>
        <w:t>й развития экономики сельского поселения</w:t>
      </w:r>
      <w:r w:rsidRPr="0036668D">
        <w:rPr>
          <w:rFonts w:ascii="Times New Roman" w:hAnsi="Times New Roman"/>
          <w:sz w:val="24"/>
          <w:szCs w:val="24"/>
        </w:rPr>
        <w:t>.</w:t>
      </w:r>
    </w:p>
    <w:p w14:paraId="7AF58F08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3.</w:t>
      </w:r>
      <w:r w:rsidR="006345FF">
        <w:rPr>
          <w:rFonts w:ascii="Times New Roman" w:hAnsi="Times New Roman"/>
          <w:sz w:val="24"/>
          <w:szCs w:val="24"/>
        </w:rPr>
        <w:t>6</w:t>
      </w:r>
      <w:r w:rsidRPr="0036668D">
        <w:rPr>
          <w:rFonts w:ascii="Times New Roman" w:hAnsi="Times New Roman"/>
          <w:sz w:val="24"/>
          <w:szCs w:val="24"/>
        </w:rPr>
        <w:t>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14:paraId="397D195F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14:paraId="0F4327E8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- </w:t>
      </w:r>
      <w:r w:rsidR="002C6194">
        <w:rPr>
          <w:rFonts w:ascii="Times New Roman" w:hAnsi="Times New Roman"/>
          <w:sz w:val="24"/>
          <w:szCs w:val="24"/>
        </w:rPr>
        <w:t xml:space="preserve">степень </w:t>
      </w:r>
      <w:r w:rsidRPr="0036668D">
        <w:rPr>
          <w:rFonts w:ascii="Times New Roman" w:hAnsi="Times New Roman"/>
          <w:sz w:val="24"/>
          <w:szCs w:val="24"/>
        </w:rPr>
        <w:t>инвестиционн</w:t>
      </w:r>
      <w:r w:rsidR="002C6194">
        <w:rPr>
          <w:rFonts w:ascii="Times New Roman" w:hAnsi="Times New Roman"/>
          <w:sz w:val="24"/>
          <w:szCs w:val="24"/>
        </w:rPr>
        <w:t>ой привлекательности</w:t>
      </w:r>
      <w:r w:rsidRPr="0036668D">
        <w:rPr>
          <w:rFonts w:ascii="Times New Roman" w:hAnsi="Times New Roman"/>
          <w:sz w:val="24"/>
          <w:szCs w:val="24"/>
        </w:rPr>
        <w:t xml:space="preserve"> муниципально</w:t>
      </w:r>
      <w:r w:rsidR="002C6194">
        <w:rPr>
          <w:rFonts w:ascii="Times New Roman" w:hAnsi="Times New Roman"/>
          <w:sz w:val="24"/>
          <w:szCs w:val="24"/>
        </w:rPr>
        <w:t>го</w:t>
      </w:r>
      <w:r w:rsidRPr="0036668D">
        <w:rPr>
          <w:rFonts w:ascii="Times New Roman" w:hAnsi="Times New Roman"/>
          <w:sz w:val="24"/>
          <w:szCs w:val="24"/>
        </w:rPr>
        <w:t xml:space="preserve"> образовани</w:t>
      </w:r>
      <w:r w:rsidR="002C6194">
        <w:rPr>
          <w:rFonts w:ascii="Times New Roman" w:hAnsi="Times New Roman"/>
          <w:sz w:val="24"/>
          <w:szCs w:val="24"/>
        </w:rPr>
        <w:t>я</w:t>
      </w:r>
      <w:r w:rsidRPr="0036668D">
        <w:rPr>
          <w:rFonts w:ascii="Times New Roman" w:hAnsi="Times New Roman"/>
          <w:sz w:val="24"/>
          <w:szCs w:val="24"/>
        </w:rPr>
        <w:t>;</w:t>
      </w:r>
    </w:p>
    <w:p w14:paraId="1E5EB352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- показатели формирования инвестиционного потенциала </w:t>
      </w:r>
      <w:r w:rsidR="00C12BF8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по дорожному хозяйству;</w:t>
      </w:r>
    </w:p>
    <w:p w14:paraId="32120192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- уровень инвестиционных рисков;</w:t>
      </w:r>
    </w:p>
    <w:p w14:paraId="77D2FB07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lastRenderedPageBreak/>
        <w:t>- факторы внутреннего и внешнего воздействия.</w:t>
      </w:r>
    </w:p>
    <w:p w14:paraId="73F53633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Указанные факторы связаны с объективно обусловленными особенностями экономики, дорожной деятельностью, которые, в свою очередь, определя</w:t>
      </w:r>
      <w:r w:rsidR="00524643">
        <w:rPr>
          <w:rFonts w:ascii="Times New Roman" w:hAnsi="Times New Roman"/>
          <w:sz w:val="24"/>
          <w:szCs w:val="24"/>
        </w:rPr>
        <w:t>ю</w:t>
      </w:r>
      <w:r w:rsidRPr="0036668D">
        <w:rPr>
          <w:rFonts w:ascii="Times New Roman" w:hAnsi="Times New Roman"/>
          <w:sz w:val="24"/>
          <w:szCs w:val="24"/>
        </w:rPr>
        <w:t xml:space="preserve">т комплекс природно-географических, исторических, демографических и других факторов. </w:t>
      </w:r>
    </w:p>
    <w:p w14:paraId="212D29B5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14:paraId="5CA5BCE0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Второй блок представляет непосредственно этапы формирования инвестиционной политики:</w:t>
      </w:r>
    </w:p>
    <w:p w14:paraId="5D4BB916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- определение целей и главных приоритетов инвестиционной политики;</w:t>
      </w:r>
    </w:p>
    <w:p w14:paraId="3D08676B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- формирование инвестиционной программы;</w:t>
      </w:r>
    </w:p>
    <w:p w14:paraId="06745954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- разработка принципов механизма реализации инвестиционной политики.</w:t>
      </w:r>
    </w:p>
    <w:p w14:paraId="38939CBF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Цели и приоритеты инвестиционной политики зависят от целей и задач общей социально-экономической политики муниципального образования.</w:t>
      </w:r>
    </w:p>
    <w:p w14:paraId="11F10BD4" w14:textId="77777777" w:rsidR="00810DE4" w:rsidRPr="0036668D" w:rsidRDefault="00810DE4" w:rsidP="00C12B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Третий блок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14:paraId="675F7F95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3.7.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55AE607A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3.8. Основные направления инвестиционной политики в области развития автомобильных дорог местного значения </w:t>
      </w:r>
      <w:r w:rsidR="00C12BF8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утверждаются </w:t>
      </w:r>
      <w:r w:rsidR="002C6194">
        <w:rPr>
          <w:rFonts w:ascii="Times New Roman" w:hAnsi="Times New Roman"/>
          <w:sz w:val="24"/>
          <w:szCs w:val="24"/>
        </w:rPr>
        <w:t>администрацией</w:t>
      </w:r>
      <w:r w:rsidRPr="0036668D">
        <w:rPr>
          <w:rFonts w:ascii="Times New Roman" w:hAnsi="Times New Roman"/>
          <w:sz w:val="24"/>
          <w:szCs w:val="24"/>
        </w:rPr>
        <w:t xml:space="preserve"> </w:t>
      </w:r>
      <w:r w:rsidR="006007CA">
        <w:rPr>
          <w:rFonts w:ascii="Times New Roman" w:hAnsi="Times New Roman"/>
          <w:sz w:val="24"/>
          <w:szCs w:val="24"/>
        </w:rPr>
        <w:t xml:space="preserve">Анастасьевского </w:t>
      </w:r>
      <w:r w:rsidR="00C12BF8"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>.</w:t>
      </w:r>
    </w:p>
    <w:p w14:paraId="1DB810FF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14:paraId="3970D6F6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36A6B" w14:textId="77777777" w:rsidR="00C12BF8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BF8">
        <w:rPr>
          <w:rFonts w:ascii="Times New Roman" w:hAnsi="Times New Roman"/>
          <w:b/>
          <w:sz w:val="24"/>
          <w:szCs w:val="24"/>
        </w:rPr>
        <w:t xml:space="preserve">4. Полномочия органов местного самоуправления по разработке основных </w:t>
      </w:r>
    </w:p>
    <w:p w14:paraId="6D46568C" w14:textId="77777777" w:rsidR="00C12BF8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BF8">
        <w:rPr>
          <w:rFonts w:ascii="Times New Roman" w:hAnsi="Times New Roman"/>
          <w:b/>
          <w:sz w:val="24"/>
          <w:szCs w:val="24"/>
        </w:rPr>
        <w:t xml:space="preserve">направлений инвестиционной политики в области развития автомобильных </w:t>
      </w:r>
    </w:p>
    <w:p w14:paraId="3E73243B" w14:textId="77777777" w:rsidR="00810DE4" w:rsidRPr="00C12BF8" w:rsidRDefault="00810D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BF8">
        <w:rPr>
          <w:rFonts w:ascii="Times New Roman" w:hAnsi="Times New Roman"/>
          <w:b/>
          <w:sz w:val="24"/>
          <w:szCs w:val="24"/>
        </w:rPr>
        <w:t xml:space="preserve">дорог местного значения </w:t>
      </w:r>
      <w:r w:rsidR="00C12BF8">
        <w:rPr>
          <w:rFonts w:ascii="Times New Roman" w:hAnsi="Times New Roman"/>
          <w:b/>
          <w:sz w:val="24"/>
          <w:szCs w:val="24"/>
        </w:rPr>
        <w:t>сельского поселения</w:t>
      </w:r>
    </w:p>
    <w:p w14:paraId="6241D083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 1 категории Администрации поселения</w:t>
      </w:r>
      <w:r w:rsidRPr="0036668D">
        <w:rPr>
          <w:rFonts w:ascii="Times New Roman" w:hAnsi="Times New Roman"/>
          <w:sz w:val="24"/>
          <w:szCs w:val="24"/>
        </w:rPr>
        <w:t>:</w:t>
      </w:r>
    </w:p>
    <w:p w14:paraId="11E90CB5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14:paraId="34992A6F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>б) определяет участников процесса разработки и способы получения необходимой информации и т.п.;</w:t>
      </w:r>
    </w:p>
    <w:p w14:paraId="72FDC461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в) анализирует состояния сети автомобильных дорог местного значения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>;</w:t>
      </w:r>
    </w:p>
    <w:p w14:paraId="0C63B833" w14:textId="77777777" w:rsidR="00810DE4" w:rsidRPr="0036668D" w:rsidRDefault="00810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t xml:space="preserve">г) привлекает в установленном порядке к разработке основных направлений инвестиционной политики в области развития автомобильных дорог местного значения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36668D">
        <w:rPr>
          <w:rFonts w:ascii="Times New Roman" w:hAnsi="Times New Roman"/>
          <w:sz w:val="24"/>
          <w:szCs w:val="24"/>
        </w:rPr>
        <w:t xml:space="preserve"> или отдельных частей научно-исследовательские институты и другие организации за счет бюджетных ассигнований, выделенных на соответствующий финансовый год.</w:t>
      </w:r>
    </w:p>
    <w:p w14:paraId="689E32D9" w14:textId="77777777" w:rsidR="00810DE4" w:rsidRPr="00931E9E" w:rsidRDefault="00810DE4" w:rsidP="00931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668D">
        <w:rPr>
          <w:rFonts w:ascii="Times New Roman" w:hAnsi="Times New Roman"/>
          <w:sz w:val="24"/>
          <w:szCs w:val="24"/>
        </w:rPr>
        <w:br/>
      </w:r>
    </w:p>
    <w:sectPr w:rsidR="00810DE4" w:rsidRPr="00931E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8D"/>
    <w:rsid w:val="000D05F8"/>
    <w:rsid w:val="00287AF3"/>
    <w:rsid w:val="002C6194"/>
    <w:rsid w:val="0036668D"/>
    <w:rsid w:val="00502CE0"/>
    <w:rsid w:val="00524643"/>
    <w:rsid w:val="006007CA"/>
    <w:rsid w:val="006345FF"/>
    <w:rsid w:val="00666E14"/>
    <w:rsid w:val="00804028"/>
    <w:rsid w:val="00810DE4"/>
    <w:rsid w:val="00931E9E"/>
    <w:rsid w:val="00A35686"/>
    <w:rsid w:val="00C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BDB54"/>
  <w14:defaultImageDpi w14:val="0"/>
  <w15:docId w15:val="{F36355AE-843A-49E5-B6BA-C49F1E2A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07CA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10"/>
    <w:qFormat/>
    <w:rsid w:val="000D05F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5">
    <w:name w:val="реквизитПодпись"/>
    <w:basedOn w:val="a"/>
    <w:rsid w:val="000D05F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Заголовок Знак"/>
    <w:basedOn w:val="a0"/>
    <w:link w:val="a3"/>
    <w:locked/>
    <w:rsid w:val="000D05F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2327D-3A0A-4EEE-A3A2-358D593B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2013-10-31T08:34:00Z</cp:lastPrinted>
  <dcterms:created xsi:type="dcterms:W3CDTF">2024-07-21T15:25:00Z</dcterms:created>
  <dcterms:modified xsi:type="dcterms:W3CDTF">2024-07-21T15:25:00Z</dcterms:modified>
</cp:coreProperties>
</file>