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0B" w:rsidRDefault="003A160B" w:rsidP="003A160B">
      <w:pPr>
        <w:jc w:val="center"/>
        <w:rPr>
          <w:b/>
          <w:sz w:val="18"/>
          <w:szCs w:val="18"/>
        </w:rPr>
      </w:pPr>
      <w:r>
        <w:rPr>
          <w:b/>
          <w:sz w:val="18"/>
          <w:szCs w:val="18"/>
        </w:rPr>
        <w:t>ТОМСКАЯ ОБЛАСТЬ ШЕГАРСКИЙ РАЙОН</w:t>
      </w:r>
    </w:p>
    <w:p w:rsidR="003A160B" w:rsidRDefault="003A160B" w:rsidP="003A160B">
      <w:pPr>
        <w:jc w:val="center"/>
        <w:rPr>
          <w:b/>
          <w:sz w:val="18"/>
          <w:szCs w:val="18"/>
        </w:rPr>
      </w:pPr>
      <w:r>
        <w:rPr>
          <w:b/>
          <w:sz w:val="18"/>
          <w:szCs w:val="18"/>
        </w:rPr>
        <w:t>Муниципальное образование «</w:t>
      </w:r>
      <w:proofErr w:type="spellStart"/>
      <w:r>
        <w:rPr>
          <w:b/>
          <w:sz w:val="18"/>
          <w:szCs w:val="18"/>
        </w:rPr>
        <w:t>Анастасьевское</w:t>
      </w:r>
      <w:proofErr w:type="spellEnd"/>
      <w:r>
        <w:rPr>
          <w:b/>
          <w:sz w:val="18"/>
          <w:szCs w:val="18"/>
        </w:rPr>
        <w:t xml:space="preserve"> сельское поселение»</w:t>
      </w:r>
    </w:p>
    <w:p w:rsidR="003A160B" w:rsidRDefault="003F6F70" w:rsidP="003A160B">
      <w:pPr>
        <w:jc w:val="center"/>
        <w:rPr>
          <w:sz w:val="18"/>
          <w:szCs w:val="18"/>
        </w:rPr>
      </w:pPr>
      <w:r w:rsidRPr="003F6F70">
        <w:pict>
          <v:line id="_x0000_s1026" style="position:absolute;left:0;text-align:left;z-index:251660288" from="0,6.25pt" to="528pt,6.25pt" strokeweight="6pt">
            <v:stroke linestyle="thickBetweenThin"/>
          </v:line>
        </w:pict>
      </w:r>
    </w:p>
    <w:p w:rsidR="003A160B" w:rsidRDefault="003A160B" w:rsidP="003A160B">
      <w:pPr>
        <w:jc w:val="center"/>
        <w:rPr>
          <w:sz w:val="18"/>
          <w:szCs w:val="18"/>
        </w:rPr>
      </w:pPr>
      <w:r>
        <w:rPr>
          <w:sz w:val="18"/>
          <w:szCs w:val="18"/>
        </w:rPr>
        <w:t>ИНФОРМАЦИОННЫЙ БЮЛЛЕТЕНЬ</w:t>
      </w:r>
    </w:p>
    <w:p w:rsidR="003A160B" w:rsidRDefault="003A160B" w:rsidP="003A160B">
      <w:pPr>
        <w:jc w:val="center"/>
        <w:rPr>
          <w:sz w:val="18"/>
          <w:szCs w:val="18"/>
        </w:rPr>
      </w:pPr>
      <w:r>
        <w:rPr>
          <w:sz w:val="18"/>
          <w:szCs w:val="18"/>
        </w:rPr>
        <w:t>Периодическое официальное печатное издание, предназначенное для опубликования</w:t>
      </w:r>
    </w:p>
    <w:p w:rsidR="003A160B" w:rsidRDefault="003A160B" w:rsidP="003A160B">
      <w:pPr>
        <w:jc w:val="center"/>
        <w:rPr>
          <w:sz w:val="18"/>
          <w:szCs w:val="18"/>
        </w:rPr>
      </w:pPr>
      <w:r>
        <w:rPr>
          <w:sz w:val="18"/>
          <w:szCs w:val="18"/>
        </w:rPr>
        <w:t xml:space="preserve">правовых актов органов местного самоуправления </w:t>
      </w:r>
      <w:proofErr w:type="spellStart"/>
      <w:r>
        <w:rPr>
          <w:sz w:val="18"/>
          <w:szCs w:val="18"/>
        </w:rPr>
        <w:t>Анастасьевского</w:t>
      </w:r>
      <w:proofErr w:type="spellEnd"/>
      <w:r>
        <w:rPr>
          <w:sz w:val="18"/>
          <w:szCs w:val="18"/>
        </w:rPr>
        <w:t xml:space="preserve"> сельского поселения </w:t>
      </w:r>
    </w:p>
    <w:p w:rsidR="003A160B" w:rsidRDefault="003A160B" w:rsidP="003A160B">
      <w:pPr>
        <w:jc w:val="center"/>
        <w:rPr>
          <w:sz w:val="18"/>
          <w:szCs w:val="18"/>
        </w:rPr>
      </w:pPr>
      <w:r>
        <w:rPr>
          <w:sz w:val="18"/>
          <w:szCs w:val="18"/>
        </w:rPr>
        <w:t>и иной официальной информации</w:t>
      </w:r>
    </w:p>
    <w:p w:rsidR="003A160B" w:rsidRDefault="003F6F70" w:rsidP="003A160B">
      <w:pPr>
        <w:jc w:val="center"/>
        <w:rPr>
          <w:sz w:val="18"/>
          <w:szCs w:val="18"/>
        </w:rPr>
      </w:pPr>
      <w:r w:rsidRPr="003F6F70">
        <w:pict>
          <v:line id="_x0000_s1027" style="position:absolute;left:0;text-align:left;z-index:251661312" from="0,10.6pt" to="528pt,10.6pt" strokeweight="6pt">
            <v:stroke linestyle="thickBetweenThin"/>
          </v:line>
        </w:pict>
      </w:r>
    </w:p>
    <w:p w:rsidR="003A160B" w:rsidRDefault="003A160B" w:rsidP="003A160B">
      <w:pPr>
        <w:rPr>
          <w:sz w:val="18"/>
          <w:szCs w:val="18"/>
        </w:rPr>
      </w:pPr>
    </w:p>
    <w:p w:rsidR="003A160B" w:rsidRDefault="003A160B" w:rsidP="003A160B">
      <w:pPr>
        <w:jc w:val="both"/>
        <w:rPr>
          <w:sz w:val="18"/>
          <w:szCs w:val="18"/>
        </w:rPr>
      </w:pPr>
      <w:r>
        <w:rPr>
          <w:sz w:val="18"/>
          <w:szCs w:val="18"/>
        </w:rPr>
        <w:t>Издаётся с 25 декабря 2015 г.</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A160B" w:rsidRDefault="001A326D" w:rsidP="003A160B">
      <w:pPr>
        <w:jc w:val="both"/>
        <w:rPr>
          <w:sz w:val="18"/>
          <w:szCs w:val="18"/>
        </w:rPr>
      </w:pPr>
      <w:r>
        <w:rPr>
          <w:b/>
          <w:sz w:val="18"/>
          <w:szCs w:val="18"/>
        </w:rPr>
        <w:t>№ 19(40</w:t>
      </w:r>
      <w:r w:rsidR="003A160B">
        <w:rPr>
          <w:b/>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«11</w:t>
      </w:r>
      <w:r w:rsidR="003A160B">
        <w:rPr>
          <w:sz w:val="18"/>
          <w:szCs w:val="18"/>
        </w:rPr>
        <w:t xml:space="preserve">» </w:t>
      </w:r>
      <w:r>
        <w:rPr>
          <w:sz w:val="18"/>
          <w:szCs w:val="18"/>
        </w:rPr>
        <w:t xml:space="preserve">ноября </w:t>
      </w:r>
      <w:r w:rsidR="003A160B">
        <w:rPr>
          <w:sz w:val="18"/>
          <w:szCs w:val="18"/>
        </w:rPr>
        <w:t>2017 г.</w:t>
      </w:r>
    </w:p>
    <w:p w:rsidR="003A160B" w:rsidRDefault="003A160B" w:rsidP="003A160B">
      <w:pPr>
        <w:jc w:val="both"/>
        <w:rPr>
          <w:sz w:val="18"/>
          <w:szCs w:val="18"/>
        </w:rPr>
      </w:pPr>
      <w:r>
        <w:rPr>
          <w:sz w:val="18"/>
          <w:szCs w:val="18"/>
        </w:rPr>
        <w:t xml:space="preserve">с. </w:t>
      </w:r>
      <w:proofErr w:type="spellStart"/>
      <w:r>
        <w:rPr>
          <w:sz w:val="18"/>
          <w:szCs w:val="18"/>
        </w:rPr>
        <w:t>Анастасьевка</w:t>
      </w:r>
      <w:proofErr w:type="spellEnd"/>
    </w:p>
    <w:p w:rsidR="003A160B" w:rsidRDefault="003A160B" w:rsidP="003A160B">
      <w:pPr>
        <w:widowControl w:val="0"/>
        <w:autoSpaceDE w:val="0"/>
        <w:autoSpaceDN w:val="0"/>
        <w:adjustRightInd w:val="0"/>
        <w:rPr>
          <w:b/>
          <w:sz w:val="18"/>
          <w:szCs w:val="18"/>
        </w:rPr>
      </w:pPr>
    </w:p>
    <w:p w:rsidR="003A160B" w:rsidRDefault="003A160B" w:rsidP="003A160B">
      <w:pPr>
        <w:widowControl w:val="0"/>
        <w:autoSpaceDE w:val="0"/>
        <w:autoSpaceDN w:val="0"/>
        <w:adjustRightInd w:val="0"/>
        <w:rPr>
          <w:sz w:val="18"/>
          <w:szCs w:val="18"/>
        </w:rPr>
      </w:pPr>
      <w:r>
        <w:rPr>
          <w:sz w:val="18"/>
          <w:szCs w:val="18"/>
        </w:rPr>
        <w:t>РАЗДЕЛ 1 «МУНИЦИПАЛЬНЫЕ ПРАВОВЫЕ АКТЫ»</w:t>
      </w:r>
    </w:p>
    <w:p w:rsidR="003A160B" w:rsidRDefault="003A160B" w:rsidP="003A160B">
      <w:pPr>
        <w:widowControl w:val="0"/>
        <w:autoSpaceDE w:val="0"/>
        <w:autoSpaceDN w:val="0"/>
        <w:adjustRightInd w:val="0"/>
        <w:rPr>
          <w:sz w:val="18"/>
          <w:szCs w:val="18"/>
        </w:rPr>
      </w:pPr>
    </w:p>
    <w:p w:rsidR="003A160B" w:rsidRDefault="003A160B" w:rsidP="003A160B">
      <w:pPr>
        <w:jc w:val="center"/>
        <w:rPr>
          <w:b/>
          <w:sz w:val="18"/>
          <w:szCs w:val="18"/>
        </w:rPr>
      </w:pPr>
    </w:p>
    <w:p w:rsidR="00884756" w:rsidRPr="00884756" w:rsidRDefault="00884756" w:rsidP="00884756">
      <w:pPr>
        <w:jc w:val="center"/>
        <w:rPr>
          <w:b/>
          <w:sz w:val="18"/>
          <w:szCs w:val="18"/>
        </w:rPr>
      </w:pPr>
      <w:r w:rsidRPr="00884756">
        <w:rPr>
          <w:b/>
          <w:sz w:val="18"/>
          <w:szCs w:val="18"/>
        </w:rPr>
        <w:t xml:space="preserve">Совет </w:t>
      </w:r>
      <w:proofErr w:type="spellStart"/>
      <w:r w:rsidRPr="00884756">
        <w:rPr>
          <w:b/>
          <w:sz w:val="18"/>
          <w:szCs w:val="18"/>
        </w:rPr>
        <w:t>Анастасьевского</w:t>
      </w:r>
      <w:proofErr w:type="spellEnd"/>
      <w:r w:rsidRPr="00884756">
        <w:rPr>
          <w:b/>
          <w:sz w:val="18"/>
          <w:szCs w:val="18"/>
        </w:rPr>
        <w:t xml:space="preserve"> сельского поселения</w:t>
      </w:r>
    </w:p>
    <w:p w:rsidR="00884756" w:rsidRPr="00884756" w:rsidRDefault="00884756" w:rsidP="00884756">
      <w:pPr>
        <w:jc w:val="center"/>
        <w:rPr>
          <w:b/>
          <w:sz w:val="18"/>
          <w:szCs w:val="18"/>
        </w:rPr>
      </w:pPr>
      <w:proofErr w:type="spellStart"/>
      <w:r w:rsidRPr="00884756">
        <w:rPr>
          <w:b/>
          <w:sz w:val="18"/>
          <w:szCs w:val="18"/>
        </w:rPr>
        <w:t>Шегарского</w:t>
      </w:r>
      <w:proofErr w:type="spellEnd"/>
      <w:r w:rsidRPr="00884756">
        <w:rPr>
          <w:b/>
          <w:sz w:val="18"/>
          <w:szCs w:val="18"/>
        </w:rPr>
        <w:t xml:space="preserve"> района Томской области</w:t>
      </w:r>
    </w:p>
    <w:p w:rsidR="00884756" w:rsidRPr="00884756" w:rsidRDefault="00884756" w:rsidP="00884756">
      <w:pPr>
        <w:jc w:val="center"/>
        <w:rPr>
          <w:b/>
          <w:sz w:val="18"/>
          <w:szCs w:val="18"/>
        </w:rPr>
      </w:pPr>
    </w:p>
    <w:p w:rsidR="00884756" w:rsidRPr="00884756" w:rsidRDefault="00884756" w:rsidP="00884756">
      <w:pPr>
        <w:rPr>
          <w:b/>
          <w:sz w:val="18"/>
          <w:szCs w:val="18"/>
        </w:rPr>
      </w:pPr>
    </w:p>
    <w:p w:rsidR="00884756" w:rsidRPr="00884756" w:rsidRDefault="00884756" w:rsidP="00884756">
      <w:pPr>
        <w:jc w:val="center"/>
        <w:rPr>
          <w:b/>
          <w:sz w:val="18"/>
          <w:szCs w:val="18"/>
        </w:rPr>
      </w:pPr>
      <w:r w:rsidRPr="00884756">
        <w:rPr>
          <w:b/>
          <w:sz w:val="18"/>
          <w:szCs w:val="18"/>
        </w:rPr>
        <w:t>РЕШЕНИЕ</w:t>
      </w:r>
    </w:p>
    <w:p w:rsidR="00884756" w:rsidRPr="00884756" w:rsidRDefault="00884756" w:rsidP="00884756">
      <w:pPr>
        <w:jc w:val="center"/>
        <w:rPr>
          <w:b/>
          <w:sz w:val="18"/>
          <w:szCs w:val="18"/>
        </w:rPr>
      </w:pPr>
    </w:p>
    <w:p w:rsidR="00884756" w:rsidRPr="00884756" w:rsidRDefault="00884756" w:rsidP="00884756">
      <w:pPr>
        <w:rPr>
          <w:b/>
          <w:sz w:val="18"/>
          <w:szCs w:val="18"/>
        </w:rPr>
      </w:pPr>
    </w:p>
    <w:p w:rsidR="00884756" w:rsidRPr="00884756" w:rsidRDefault="001A326D" w:rsidP="00884756">
      <w:pPr>
        <w:tabs>
          <w:tab w:val="left" w:pos="6390"/>
        </w:tabs>
        <w:rPr>
          <w:sz w:val="18"/>
          <w:szCs w:val="18"/>
        </w:rPr>
      </w:pPr>
      <w:r>
        <w:rPr>
          <w:sz w:val="18"/>
          <w:szCs w:val="18"/>
        </w:rPr>
        <w:t xml:space="preserve">«10» ноября 2017 г. </w:t>
      </w:r>
      <w:r>
        <w:rPr>
          <w:sz w:val="18"/>
          <w:szCs w:val="18"/>
        </w:rPr>
        <w:tab/>
        <w:t>№ 18</w:t>
      </w:r>
    </w:p>
    <w:p w:rsidR="00884756" w:rsidRPr="00884756" w:rsidRDefault="00884756" w:rsidP="00884756">
      <w:pPr>
        <w:rPr>
          <w:rFonts w:eastAsia="Batang"/>
          <w:sz w:val="18"/>
          <w:szCs w:val="18"/>
        </w:rPr>
      </w:pPr>
      <w:r w:rsidRPr="00884756">
        <w:rPr>
          <w:rFonts w:eastAsia="Batang"/>
          <w:sz w:val="18"/>
          <w:szCs w:val="18"/>
        </w:rPr>
        <w:t xml:space="preserve">с. </w:t>
      </w:r>
      <w:proofErr w:type="spellStart"/>
      <w:r w:rsidRPr="00884756">
        <w:rPr>
          <w:rFonts w:eastAsia="Batang"/>
          <w:sz w:val="18"/>
          <w:szCs w:val="18"/>
        </w:rPr>
        <w:t>Анастасьевка</w:t>
      </w:r>
      <w:proofErr w:type="spellEnd"/>
    </w:p>
    <w:p w:rsidR="00884756" w:rsidRPr="00884756" w:rsidRDefault="00884756" w:rsidP="00884756">
      <w:pPr>
        <w:rPr>
          <w:sz w:val="18"/>
          <w:szCs w:val="18"/>
        </w:rPr>
      </w:pPr>
    </w:p>
    <w:p w:rsidR="00AB55F6" w:rsidRPr="00B67111" w:rsidRDefault="00AB55F6" w:rsidP="00AB55F6">
      <w:pPr>
        <w:pStyle w:val="a3"/>
        <w:rPr>
          <w:rFonts w:ascii="Times New Roman" w:hAnsi="Times New Roman"/>
          <w:sz w:val="24"/>
          <w:szCs w:val="24"/>
        </w:rPr>
      </w:pPr>
    </w:p>
    <w:p w:rsidR="00AB55F6" w:rsidRPr="00E574C1" w:rsidRDefault="00AB55F6" w:rsidP="00E574C1">
      <w:pPr>
        <w:pStyle w:val="a3"/>
        <w:ind w:right="6802"/>
        <w:rPr>
          <w:rFonts w:ascii="Times New Roman" w:hAnsi="Times New Roman"/>
          <w:sz w:val="20"/>
          <w:szCs w:val="20"/>
        </w:rPr>
      </w:pPr>
      <w:r w:rsidRPr="00E574C1">
        <w:rPr>
          <w:rFonts w:ascii="Times New Roman" w:hAnsi="Times New Roman"/>
          <w:sz w:val="20"/>
          <w:szCs w:val="20"/>
        </w:rPr>
        <w:t>Об утверждении Регламента работы Совета</w:t>
      </w:r>
    </w:p>
    <w:p w:rsidR="00AB55F6" w:rsidRPr="00E574C1" w:rsidRDefault="00AB55F6" w:rsidP="00E574C1">
      <w:pPr>
        <w:pStyle w:val="a3"/>
        <w:ind w:right="6802"/>
        <w:rPr>
          <w:rFonts w:ascii="Times New Roman" w:hAnsi="Times New Roman"/>
          <w:sz w:val="20"/>
          <w:szCs w:val="20"/>
        </w:rPr>
      </w:pP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w:t>
      </w:r>
      <w:r w:rsidRPr="00E574C1">
        <w:rPr>
          <w:rFonts w:ascii="Times New Roman" w:hAnsi="Times New Roman"/>
          <w:sz w:val="20"/>
          <w:szCs w:val="20"/>
          <w:lang w:val="en-US"/>
        </w:rPr>
        <w:t>IV</w:t>
      </w:r>
      <w:r w:rsidRPr="00E574C1">
        <w:rPr>
          <w:rFonts w:ascii="Times New Roman" w:hAnsi="Times New Roman"/>
          <w:sz w:val="20"/>
          <w:szCs w:val="20"/>
        </w:rPr>
        <w:t xml:space="preserve"> – го</w:t>
      </w:r>
    </w:p>
    <w:p w:rsidR="00AB55F6" w:rsidRPr="00E574C1" w:rsidRDefault="00AB55F6" w:rsidP="00E574C1">
      <w:pPr>
        <w:pStyle w:val="a3"/>
        <w:ind w:right="6802"/>
        <w:rPr>
          <w:rFonts w:ascii="Times New Roman" w:hAnsi="Times New Roman"/>
          <w:sz w:val="20"/>
          <w:szCs w:val="20"/>
        </w:rPr>
      </w:pPr>
      <w:r w:rsidRPr="00E574C1">
        <w:rPr>
          <w:rFonts w:ascii="Times New Roman" w:hAnsi="Times New Roman"/>
          <w:sz w:val="20"/>
          <w:szCs w:val="20"/>
        </w:rPr>
        <w:t>созыва</w:t>
      </w:r>
    </w:p>
    <w:tbl>
      <w:tblPr>
        <w:tblW w:w="0" w:type="auto"/>
        <w:tblLook w:val="01E0"/>
      </w:tblPr>
      <w:tblGrid>
        <w:gridCol w:w="4785"/>
        <w:gridCol w:w="4785"/>
      </w:tblGrid>
      <w:tr w:rsidR="00AB55F6" w:rsidRPr="00E574C1" w:rsidTr="00041540">
        <w:tc>
          <w:tcPr>
            <w:tcW w:w="4786" w:type="dxa"/>
            <w:hideMark/>
          </w:tcPr>
          <w:p w:rsidR="00AB55F6" w:rsidRPr="00E574C1" w:rsidRDefault="00AB55F6" w:rsidP="00041540">
            <w:pPr>
              <w:pStyle w:val="a3"/>
              <w:rPr>
                <w:rFonts w:ascii="Times New Roman" w:hAnsi="Times New Roman"/>
                <w:sz w:val="20"/>
                <w:szCs w:val="20"/>
              </w:rPr>
            </w:pPr>
          </w:p>
        </w:tc>
        <w:tc>
          <w:tcPr>
            <w:tcW w:w="4785" w:type="dxa"/>
          </w:tcPr>
          <w:p w:rsidR="00AB55F6" w:rsidRPr="00E574C1" w:rsidRDefault="00AB55F6" w:rsidP="00041540">
            <w:pPr>
              <w:pStyle w:val="a3"/>
              <w:rPr>
                <w:rFonts w:ascii="Times New Roman" w:hAnsi="Times New Roman"/>
                <w:sz w:val="20"/>
                <w:szCs w:val="20"/>
              </w:rPr>
            </w:pPr>
          </w:p>
        </w:tc>
      </w:tr>
    </w:tbl>
    <w:p w:rsidR="00AB55F6" w:rsidRPr="00E574C1" w:rsidRDefault="00AB55F6" w:rsidP="00AB55F6">
      <w:pPr>
        <w:pStyle w:val="a3"/>
        <w:rPr>
          <w:rFonts w:ascii="Times New Roman" w:hAnsi="Times New Roman"/>
          <w:sz w:val="20"/>
          <w:szCs w:val="20"/>
        </w:rPr>
      </w:pPr>
    </w:p>
    <w:p w:rsidR="00AB55F6" w:rsidRPr="00E574C1" w:rsidRDefault="00AB55F6" w:rsidP="00AB55F6">
      <w:pPr>
        <w:pStyle w:val="a3"/>
        <w:ind w:firstLine="567"/>
        <w:rPr>
          <w:rFonts w:ascii="Times New Roman" w:hAnsi="Times New Roman"/>
          <w:sz w:val="20"/>
          <w:szCs w:val="20"/>
        </w:rPr>
      </w:pPr>
      <w:r w:rsidRPr="00E574C1">
        <w:rPr>
          <w:rFonts w:ascii="Times New Roman" w:hAnsi="Times New Roman"/>
          <w:sz w:val="20"/>
          <w:szCs w:val="20"/>
        </w:rPr>
        <w:t>В соответствии с п. 1 ст. 22 Устава муниципального образования «</w:t>
      </w:r>
      <w:proofErr w:type="spellStart"/>
      <w:r w:rsidRPr="00E574C1">
        <w:rPr>
          <w:rFonts w:ascii="Times New Roman" w:hAnsi="Times New Roman"/>
          <w:sz w:val="20"/>
          <w:szCs w:val="20"/>
        </w:rPr>
        <w:t>Анастасьевское</w:t>
      </w:r>
      <w:proofErr w:type="spellEnd"/>
      <w:r w:rsidRPr="00E574C1">
        <w:rPr>
          <w:rFonts w:ascii="Times New Roman" w:hAnsi="Times New Roman"/>
          <w:sz w:val="20"/>
          <w:szCs w:val="20"/>
        </w:rPr>
        <w:t xml:space="preserve"> сельское поселение» </w:t>
      </w:r>
      <w:r w:rsidRPr="00E574C1">
        <w:rPr>
          <w:rFonts w:ascii="Times New Roman" w:hAnsi="Times New Roman"/>
          <w:bCs/>
          <w:sz w:val="20"/>
          <w:szCs w:val="20"/>
        </w:rPr>
        <w:t xml:space="preserve">Совет </w:t>
      </w:r>
      <w:proofErr w:type="spellStart"/>
      <w:r w:rsidRPr="00E574C1">
        <w:rPr>
          <w:rFonts w:ascii="Times New Roman" w:hAnsi="Times New Roman"/>
          <w:bCs/>
          <w:sz w:val="20"/>
          <w:szCs w:val="20"/>
        </w:rPr>
        <w:t>Анастасьевского</w:t>
      </w:r>
      <w:proofErr w:type="spellEnd"/>
      <w:r w:rsidRPr="00E574C1">
        <w:rPr>
          <w:rFonts w:ascii="Times New Roman" w:hAnsi="Times New Roman"/>
          <w:bCs/>
          <w:sz w:val="20"/>
          <w:szCs w:val="20"/>
        </w:rPr>
        <w:t xml:space="preserve"> сельского поселения решил:</w:t>
      </w:r>
    </w:p>
    <w:p w:rsidR="00AB55F6" w:rsidRPr="00E574C1" w:rsidRDefault="00AB55F6" w:rsidP="00AB55F6">
      <w:pPr>
        <w:pStyle w:val="a3"/>
        <w:rPr>
          <w:rFonts w:ascii="Times New Roman" w:hAnsi="Times New Roman"/>
          <w:sz w:val="20"/>
          <w:szCs w:val="20"/>
        </w:rPr>
      </w:pPr>
    </w:p>
    <w:p w:rsidR="00AB55F6" w:rsidRPr="00E574C1" w:rsidRDefault="00AB55F6" w:rsidP="00AB55F6">
      <w:pPr>
        <w:pStyle w:val="a3"/>
        <w:ind w:firstLine="567"/>
        <w:rPr>
          <w:rFonts w:ascii="Times New Roman" w:hAnsi="Times New Roman"/>
          <w:sz w:val="20"/>
          <w:szCs w:val="20"/>
        </w:rPr>
      </w:pPr>
      <w:r w:rsidRPr="00E574C1">
        <w:rPr>
          <w:rFonts w:ascii="Times New Roman" w:hAnsi="Times New Roman"/>
          <w:sz w:val="20"/>
          <w:szCs w:val="20"/>
        </w:rPr>
        <w:t xml:space="preserve">1. Утвердить регламент работы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согласно приложению.</w:t>
      </w:r>
    </w:p>
    <w:p w:rsidR="00AB55F6" w:rsidRPr="00E574C1" w:rsidRDefault="00AB55F6" w:rsidP="00AB55F6">
      <w:pPr>
        <w:pStyle w:val="a3"/>
        <w:ind w:firstLine="567"/>
        <w:rPr>
          <w:rFonts w:ascii="Times New Roman" w:hAnsi="Times New Roman"/>
          <w:sz w:val="20"/>
          <w:szCs w:val="20"/>
        </w:rPr>
      </w:pPr>
      <w:r w:rsidRPr="00E574C1">
        <w:rPr>
          <w:rFonts w:ascii="Times New Roman" w:hAnsi="Times New Roman"/>
          <w:sz w:val="20"/>
          <w:szCs w:val="20"/>
        </w:rPr>
        <w:t xml:space="preserve">2. Решение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от 27.09.2017 № 2 «Об утверждении Регламента работы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w:t>
      </w:r>
      <w:r w:rsidRPr="00E574C1">
        <w:rPr>
          <w:rFonts w:ascii="Times New Roman" w:hAnsi="Times New Roman"/>
          <w:sz w:val="20"/>
          <w:szCs w:val="20"/>
          <w:lang w:val="en-US"/>
        </w:rPr>
        <w:t>IV</w:t>
      </w:r>
      <w:r w:rsidRPr="00E574C1">
        <w:rPr>
          <w:rFonts w:ascii="Times New Roman" w:hAnsi="Times New Roman"/>
          <w:sz w:val="20"/>
          <w:szCs w:val="20"/>
        </w:rPr>
        <w:t xml:space="preserve"> – го созыва считать утратившим силу.</w:t>
      </w:r>
    </w:p>
    <w:p w:rsidR="00AB55F6" w:rsidRPr="00E574C1" w:rsidRDefault="00AB55F6" w:rsidP="00AB55F6">
      <w:pPr>
        <w:pStyle w:val="a3"/>
        <w:ind w:firstLine="567"/>
        <w:rPr>
          <w:rFonts w:ascii="Times New Roman" w:hAnsi="Times New Roman"/>
          <w:sz w:val="20"/>
          <w:szCs w:val="20"/>
        </w:rPr>
      </w:pPr>
      <w:r w:rsidRPr="00E574C1">
        <w:rPr>
          <w:rFonts w:ascii="Times New Roman" w:hAnsi="Times New Roman"/>
          <w:sz w:val="20"/>
          <w:szCs w:val="20"/>
        </w:rPr>
        <w:t xml:space="preserve">3. Опубликовать настоящее решение в периодическом печатном издании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«Информационный бюллетень» и разместить на официальном сайте Администрации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в </w:t>
      </w:r>
      <w:r w:rsidRPr="00E574C1">
        <w:rPr>
          <w:rFonts w:ascii="Times New Roman" w:hAnsi="Times New Roman"/>
          <w:kern w:val="2"/>
          <w:sz w:val="20"/>
          <w:szCs w:val="20"/>
        </w:rPr>
        <w:t>информационно-телекоммуникационной сети «</w:t>
      </w:r>
      <w:r w:rsidRPr="00E574C1">
        <w:rPr>
          <w:rFonts w:ascii="Times New Roman" w:hAnsi="Times New Roman"/>
          <w:sz w:val="20"/>
          <w:szCs w:val="20"/>
        </w:rPr>
        <w:t>Интернет» (</w:t>
      </w:r>
      <w:hyperlink r:id="rId6" w:history="1">
        <w:r w:rsidRPr="00E574C1">
          <w:rPr>
            <w:rStyle w:val="a5"/>
            <w:rFonts w:ascii="Times New Roman" w:hAnsi="Times New Roman"/>
            <w:sz w:val="20"/>
            <w:szCs w:val="20"/>
          </w:rPr>
          <w:t xml:space="preserve">http:// </w:t>
        </w:r>
        <w:hyperlink r:id="rId7" w:history="1">
          <w:r w:rsidRPr="00E574C1">
            <w:rPr>
              <w:rStyle w:val="a5"/>
              <w:rFonts w:ascii="Times New Roman" w:hAnsi="Times New Roman"/>
              <w:sz w:val="20"/>
              <w:szCs w:val="20"/>
            </w:rPr>
            <w:t>www.anastas.tomskinvest.ru</w:t>
          </w:r>
        </w:hyperlink>
      </w:hyperlink>
      <w:r w:rsidRPr="00E574C1">
        <w:rPr>
          <w:rFonts w:ascii="Times New Roman" w:hAnsi="Times New Roman"/>
          <w:sz w:val="20"/>
          <w:szCs w:val="20"/>
        </w:rPr>
        <w:t>).</w:t>
      </w:r>
    </w:p>
    <w:p w:rsidR="00AB55F6" w:rsidRPr="00E574C1" w:rsidRDefault="00AB55F6" w:rsidP="00AB55F6">
      <w:pPr>
        <w:pStyle w:val="a3"/>
        <w:rPr>
          <w:rFonts w:ascii="Times New Roman" w:hAnsi="Times New Roman"/>
          <w:sz w:val="20"/>
          <w:szCs w:val="20"/>
        </w:rPr>
      </w:pPr>
    </w:p>
    <w:p w:rsidR="00AB55F6" w:rsidRPr="00E574C1" w:rsidRDefault="00AB55F6" w:rsidP="00AB55F6">
      <w:pPr>
        <w:pStyle w:val="a3"/>
        <w:rPr>
          <w:rFonts w:ascii="Times New Roman" w:hAnsi="Times New Roman"/>
          <w:sz w:val="20"/>
          <w:szCs w:val="20"/>
        </w:rPr>
      </w:pPr>
    </w:p>
    <w:p w:rsidR="00AB55F6" w:rsidRPr="00E574C1" w:rsidRDefault="00AB55F6" w:rsidP="00AB55F6">
      <w:pPr>
        <w:pStyle w:val="a3"/>
        <w:rPr>
          <w:rFonts w:ascii="Times New Roman" w:hAnsi="Times New Roman"/>
          <w:sz w:val="20"/>
          <w:szCs w:val="20"/>
        </w:rPr>
      </w:pPr>
    </w:p>
    <w:p w:rsidR="00AB55F6" w:rsidRPr="00E574C1" w:rsidRDefault="00AB55F6" w:rsidP="00AB55F6">
      <w:pPr>
        <w:pStyle w:val="a3"/>
        <w:rPr>
          <w:rFonts w:ascii="Times New Roman" w:hAnsi="Times New Roman"/>
          <w:sz w:val="20"/>
          <w:szCs w:val="20"/>
        </w:rPr>
      </w:pPr>
    </w:p>
    <w:p w:rsidR="00AB55F6" w:rsidRPr="00E574C1" w:rsidRDefault="00AB55F6" w:rsidP="00AB55F6">
      <w:pPr>
        <w:pStyle w:val="a3"/>
        <w:rPr>
          <w:rFonts w:ascii="Times New Roman" w:hAnsi="Times New Roman"/>
          <w:sz w:val="20"/>
          <w:szCs w:val="20"/>
        </w:rPr>
      </w:pPr>
      <w:r w:rsidRPr="00E574C1">
        <w:rPr>
          <w:rFonts w:ascii="Times New Roman" w:hAnsi="Times New Roman"/>
          <w:sz w:val="20"/>
          <w:szCs w:val="20"/>
        </w:rPr>
        <w:t>Председатель Совета</w:t>
      </w:r>
    </w:p>
    <w:p w:rsidR="00AB55F6" w:rsidRPr="00E574C1" w:rsidRDefault="00AB55F6" w:rsidP="00AB55F6">
      <w:pPr>
        <w:pStyle w:val="a3"/>
        <w:rPr>
          <w:rFonts w:ascii="Times New Roman" w:hAnsi="Times New Roman"/>
          <w:sz w:val="20"/>
          <w:szCs w:val="20"/>
        </w:rPr>
      </w:pP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w:t>
      </w:r>
      <w:r w:rsidRPr="00E574C1">
        <w:rPr>
          <w:rFonts w:ascii="Times New Roman" w:hAnsi="Times New Roman"/>
          <w:sz w:val="20"/>
          <w:szCs w:val="20"/>
        </w:rPr>
        <w:tab/>
      </w:r>
      <w:r w:rsidRPr="00E574C1">
        <w:rPr>
          <w:rFonts w:ascii="Times New Roman" w:hAnsi="Times New Roman"/>
          <w:sz w:val="20"/>
          <w:szCs w:val="20"/>
        </w:rPr>
        <w:tab/>
      </w:r>
    </w:p>
    <w:p w:rsidR="00AB55F6" w:rsidRPr="00E574C1" w:rsidRDefault="00AB55F6" w:rsidP="00AB55F6">
      <w:pPr>
        <w:pStyle w:val="a3"/>
        <w:rPr>
          <w:rFonts w:ascii="Times New Roman" w:hAnsi="Times New Roman"/>
          <w:sz w:val="20"/>
          <w:szCs w:val="20"/>
        </w:rPr>
      </w:pPr>
      <w:r w:rsidRPr="00E574C1">
        <w:rPr>
          <w:rFonts w:ascii="Times New Roman" w:hAnsi="Times New Roman"/>
          <w:sz w:val="20"/>
          <w:szCs w:val="20"/>
        </w:rPr>
        <w:t xml:space="preserve">Глава Администрации </w:t>
      </w:r>
    </w:p>
    <w:p w:rsidR="00AB55F6" w:rsidRPr="00E574C1" w:rsidRDefault="00AB55F6" w:rsidP="00AB55F6">
      <w:pPr>
        <w:pStyle w:val="a3"/>
        <w:rPr>
          <w:rFonts w:ascii="Times New Roman" w:hAnsi="Times New Roman"/>
          <w:sz w:val="20"/>
          <w:szCs w:val="20"/>
        </w:rPr>
      </w:pP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w:t>
      </w:r>
      <w:r w:rsidRPr="00E574C1">
        <w:rPr>
          <w:rFonts w:ascii="Times New Roman" w:hAnsi="Times New Roman"/>
          <w:sz w:val="20"/>
          <w:szCs w:val="20"/>
        </w:rPr>
        <w:tab/>
      </w:r>
      <w:r w:rsidRPr="00E574C1">
        <w:rPr>
          <w:rFonts w:ascii="Times New Roman" w:hAnsi="Times New Roman"/>
          <w:sz w:val="20"/>
          <w:szCs w:val="20"/>
        </w:rPr>
        <w:tab/>
      </w:r>
      <w:r w:rsidRPr="00E574C1">
        <w:rPr>
          <w:rFonts w:ascii="Times New Roman" w:hAnsi="Times New Roman"/>
          <w:sz w:val="20"/>
          <w:szCs w:val="20"/>
        </w:rPr>
        <w:tab/>
      </w:r>
      <w:r w:rsidRPr="00E574C1">
        <w:rPr>
          <w:rFonts w:ascii="Times New Roman" w:hAnsi="Times New Roman"/>
          <w:sz w:val="20"/>
          <w:szCs w:val="20"/>
        </w:rPr>
        <w:tab/>
        <w:t>Д.Н. Анисимов</w:t>
      </w:r>
    </w:p>
    <w:p w:rsidR="00AB55F6" w:rsidRPr="00E574C1" w:rsidRDefault="00AB55F6" w:rsidP="00AB55F6">
      <w:pPr>
        <w:pStyle w:val="a3"/>
        <w:rPr>
          <w:rFonts w:ascii="Times New Roman" w:hAnsi="Times New Roman"/>
          <w:sz w:val="20"/>
          <w:szCs w:val="20"/>
        </w:rPr>
      </w:pPr>
    </w:p>
    <w:p w:rsidR="00AB55F6" w:rsidRDefault="00AB55F6"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Default="00E574C1" w:rsidP="00AB55F6">
      <w:pPr>
        <w:autoSpaceDE w:val="0"/>
        <w:autoSpaceDN w:val="0"/>
        <w:adjustRightInd w:val="0"/>
        <w:jc w:val="both"/>
        <w:outlineLvl w:val="0"/>
        <w:rPr>
          <w:rFonts w:ascii="Arial" w:hAnsi="Arial" w:cs="Arial"/>
          <w:sz w:val="20"/>
          <w:szCs w:val="20"/>
        </w:rPr>
      </w:pPr>
    </w:p>
    <w:p w:rsidR="00E574C1" w:rsidRPr="00E574C1" w:rsidRDefault="00E574C1" w:rsidP="00AB55F6">
      <w:pPr>
        <w:autoSpaceDE w:val="0"/>
        <w:autoSpaceDN w:val="0"/>
        <w:adjustRightInd w:val="0"/>
        <w:jc w:val="both"/>
        <w:outlineLvl w:val="0"/>
        <w:rPr>
          <w:rFonts w:ascii="Arial" w:hAnsi="Arial" w:cs="Arial"/>
          <w:sz w:val="20"/>
          <w:szCs w:val="20"/>
        </w:rPr>
      </w:pPr>
    </w:p>
    <w:p w:rsidR="00AB55F6" w:rsidRPr="00E574C1" w:rsidRDefault="00AB55F6" w:rsidP="00E574C1">
      <w:pPr>
        <w:autoSpaceDE w:val="0"/>
        <w:autoSpaceDN w:val="0"/>
        <w:adjustRightInd w:val="0"/>
        <w:ind w:left="7938"/>
        <w:jc w:val="both"/>
        <w:outlineLvl w:val="0"/>
        <w:rPr>
          <w:sz w:val="20"/>
          <w:szCs w:val="20"/>
        </w:rPr>
      </w:pPr>
      <w:r w:rsidRPr="00E574C1">
        <w:rPr>
          <w:sz w:val="20"/>
          <w:szCs w:val="20"/>
        </w:rPr>
        <w:lastRenderedPageBreak/>
        <w:t>Приложение</w:t>
      </w:r>
    </w:p>
    <w:p w:rsidR="00AB55F6" w:rsidRPr="00E574C1" w:rsidRDefault="00AB55F6" w:rsidP="00AB55F6">
      <w:pPr>
        <w:autoSpaceDE w:val="0"/>
        <w:autoSpaceDN w:val="0"/>
        <w:adjustRightInd w:val="0"/>
        <w:ind w:left="7513"/>
        <w:jc w:val="both"/>
        <w:rPr>
          <w:sz w:val="20"/>
          <w:szCs w:val="20"/>
        </w:rPr>
      </w:pPr>
      <w:r w:rsidRPr="00E574C1">
        <w:rPr>
          <w:sz w:val="20"/>
          <w:szCs w:val="20"/>
        </w:rPr>
        <w:t xml:space="preserve">к решению Совета </w:t>
      </w:r>
      <w:proofErr w:type="spellStart"/>
      <w:r w:rsidRPr="00E574C1">
        <w:rPr>
          <w:sz w:val="20"/>
          <w:szCs w:val="20"/>
        </w:rPr>
        <w:t>Анастасьевского</w:t>
      </w:r>
      <w:proofErr w:type="spellEnd"/>
      <w:r w:rsidRPr="00E574C1">
        <w:rPr>
          <w:sz w:val="20"/>
          <w:szCs w:val="20"/>
        </w:rPr>
        <w:t xml:space="preserve"> сельского поселения от «10» ноября 2017 г. № 18</w:t>
      </w:r>
    </w:p>
    <w:p w:rsidR="00AB55F6" w:rsidRPr="00E574C1" w:rsidRDefault="00AB55F6" w:rsidP="00AB55F6">
      <w:pPr>
        <w:autoSpaceDE w:val="0"/>
        <w:autoSpaceDN w:val="0"/>
        <w:adjustRightInd w:val="0"/>
        <w:rPr>
          <w:sz w:val="20"/>
          <w:szCs w:val="20"/>
        </w:rPr>
      </w:pPr>
    </w:p>
    <w:p w:rsidR="00AB55F6" w:rsidRPr="00E574C1" w:rsidRDefault="003F6F70" w:rsidP="00AB55F6">
      <w:pPr>
        <w:autoSpaceDE w:val="0"/>
        <w:autoSpaceDN w:val="0"/>
        <w:adjustRightInd w:val="0"/>
        <w:ind w:firstLine="540"/>
        <w:jc w:val="center"/>
        <w:rPr>
          <w:b/>
          <w:sz w:val="20"/>
          <w:szCs w:val="20"/>
        </w:rPr>
      </w:pPr>
      <w:hyperlink r:id="rId8" w:history="1">
        <w:r w:rsidR="00AB55F6" w:rsidRPr="00E574C1">
          <w:rPr>
            <w:b/>
            <w:sz w:val="20"/>
            <w:szCs w:val="20"/>
          </w:rPr>
          <w:t>Регламент</w:t>
        </w:r>
      </w:hyperlink>
    </w:p>
    <w:p w:rsidR="00AB55F6" w:rsidRPr="00E574C1" w:rsidRDefault="00AB55F6" w:rsidP="00AB55F6">
      <w:pPr>
        <w:autoSpaceDE w:val="0"/>
        <w:autoSpaceDN w:val="0"/>
        <w:adjustRightInd w:val="0"/>
        <w:ind w:firstLine="540"/>
        <w:jc w:val="center"/>
        <w:rPr>
          <w:b/>
          <w:sz w:val="20"/>
          <w:szCs w:val="20"/>
        </w:rPr>
      </w:pPr>
      <w:r w:rsidRPr="00E574C1">
        <w:rPr>
          <w:b/>
          <w:sz w:val="20"/>
          <w:szCs w:val="20"/>
        </w:rPr>
        <w:t xml:space="preserve">Совета </w:t>
      </w:r>
      <w:proofErr w:type="spellStart"/>
      <w:r w:rsidRPr="00E574C1">
        <w:rPr>
          <w:b/>
          <w:sz w:val="20"/>
          <w:szCs w:val="20"/>
        </w:rPr>
        <w:t>Анастасьевского</w:t>
      </w:r>
      <w:proofErr w:type="spellEnd"/>
      <w:r w:rsidRPr="00E574C1">
        <w:rPr>
          <w:b/>
          <w:sz w:val="20"/>
          <w:szCs w:val="20"/>
        </w:rPr>
        <w:t xml:space="preserve"> сельского поселения</w:t>
      </w:r>
    </w:p>
    <w:p w:rsidR="00AB55F6" w:rsidRPr="00E574C1" w:rsidRDefault="00AB55F6" w:rsidP="00AB55F6">
      <w:pPr>
        <w:autoSpaceDE w:val="0"/>
        <w:autoSpaceDN w:val="0"/>
        <w:adjustRightInd w:val="0"/>
        <w:outlineLvl w:val="1"/>
        <w:rPr>
          <w:sz w:val="20"/>
          <w:szCs w:val="20"/>
        </w:rPr>
      </w:pPr>
    </w:p>
    <w:p w:rsidR="00AB55F6" w:rsidRPr="00E574C1" w:rsidRDefault="00AB55F6" w:rsidP="00AB55F6">
      <w:pPr>
        <w:autoSpaceDE w:val="0"/>
        <w:autoSpaceDN w:val="0"/>
        <w:adjustRightInd w:val="0"/>
        <w:jc w:val="center"/>
        <w:outlineLvl w:val="1"/>
        <w:rPr>
          <w:b/>
          <w:sz w:val="20"/>
          <w:szCs w:val="20"/>
        </w:rPr>
      </w:pPr>
      <w:r w:rsidRPr="00E574C1">
        <w:rPr>
          <w:b/>
          <w:sz w:val="20"/>
          <w:szCs w:val="20"/>
        </w:rPr>
        <w:t>Глава 1. ОБЩИЕ ПОЛОЖЕНИЯ</w:t>
      </w:r>
    </w:p>
    <w:p w:rsidR="00AB55F6" w:rsidRPr="00E574C1" w:rsidRDefault="00AB55F6" w:rsidP="00AB55F6">
      <w:pPr>
        <w:autoSpaceDE w:val="0"/>
        <w:autoSpaceDN w:val="0"/>
        <w:adjustRightInd w:val="0"/>
        <w:ind w:firstLine="540"/>
        <w:jc w:val="both"/>
        <w:rPr>
          <w:b/>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1. Правовые основы деятельности Совета поселения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ind w:firstLine="567"/>
        <w:jc w:val="both"/>
        <w:rPr>
          <w:color w:val="FF0000"/>
          <w:sz w:val="20"/>
          <w:szCs w:val="20"/>
        </w:rPr>
      </w:pPr>
      <w:r w:rsidRPr="00E574C1">
        <w:rPr>
          <w:sz w:val="20"/>
          <w:szCs w:val="20"/>
        </w:rPr>
        <w:t xml:space="preserve">1. </w:t>
      </w:r>
      <w:proofErr w:type="gramStart"/>
      <w:r w:rsidRPr="00E574C1">
        <w:rPr>
          <w:sz w:val="20"/>
          <w:szCs w:val="20"/>
        </w:rPr>
        <w:t xml:space="preserve">Совет </w:t>
      </w:r>
      <w:proofErr w:type="spellStart"/>
      <w:r w:rsidRPr="00E574C1">
        <w:rPr>
          <w:sz w:val="20"/>
          <w:szCs w:val="20"/>
        </w:rPr>
        <w:t>Анастасьевского</w:t>
      </w:r>
      <w:proofErr w:type="spellEnd"/>
      <w:r w:rsidRPr="00E574C1">
        <w:rPr>
          <w:sz w:val="20"/>
          <w:szCs w:val="20"/>
        </w:rPr>
        <w:t xml:space="preserve"> сельского поселения (далее – Совет поселения) является представительным выборным органом местного самоуправления муниципального образования «</w:t>
      </w:r>
      <w:proofErr w:type="spellStart"/>
      <w:r w:rsidRPr="00E574C1">
        <w:rPr>
          <w:sz w:val="20"/>
          <w:szCs w:val="20"/>
        </w:rPr>
        <w:t>Анастасьевское</w:t>
      </w:r>
      <w:proofErr w:type="spellEnd"/>
      <w:r w:rsidRPr="00E574C1">
        <w:rPr>
          <w:sz w:val="20"/>
          <w:szCs w:val="20"/>
        </w:rPr>
        <w:t xml:space="preserve"> сельское поселение» </w:t>
      </w:r>
      <w:proofErr w:type="spellStart"/>
      <w:r w:rsidRPr="00E574C1">
        <w:rPr>
          <w:sz w:val="20"/>
          <w:szCs w:val="20"/>
        </w:rPr>
        <w:t>Шегарского</w:t>
      </w:r>
      <w:proofErr w:type="spellEnd"/>
      <w:r w:rsidRPr="00E574C1">
        <w:rPr>
          <w:sz w:val="20"/>
          <w:szCs w:val="20"/>
        </w:rPr>
        <w:t xml:space="preserve"> района Томской области и осуществляет свою деятельность в соответствии с Конституцией Российской Федерации, законодательством Российской Федерации, законодательством Томской области, </w:t>
      </w:r>
      <w:hyperlink r:id="rId9" w:history="1">
        <w:r w:rsidRPr="00E574C1">
          <w:rPr>
            <w:sz w:val="20"/>
            <w:szCs w:val="20"/>
          </w:rPr>
          <w:t>Уставом</w:t>
        </w:r>
      </w:hyperlink>
      <w:r w:rsidRPr="00E574C1">
        <w:rPr>
          <w:sz w:val="20"/>
          <w:szCs w:val="20"/>
        </w:rPr>
        <w:t xml:space="preserve"> муниципального образования «</w:t>
      </w:r>
      <w:proofErr w:type="spellStart"/>
      <w:r w:rsidRPr="00E574C1">
        <w:rPr>
          <w:sz w:val="20"/>
          <w:szCs w:val="20"/>
        </w:rPr>
        <w:t>Анастасьевское</w:t>
      </w:r>
      <w:proofErr w:type="spellEnd"/>
      <w:r w:rsidRPr="00E574C1">
        <w:rPr>
          <w:sz w:val="20"/>
          <w:szCs w:val="20"/>
        </w:rPr>
        <w:t xml:space="preserve"> сельское поселение» </w:t>
      </w:r>
      <w:proofErr w:type="spellStart"/>
      <w:r w:rsidRPr="00E574C1">
        <w:rPr>
          <w:sz w:val="20"/>
          <w:szCs w:val="20"/>
        </w:rPr>
        <w:t>Шегарского</w:t>
      </w:r>
      <w:proofErr w:type="spellEnd"/>
      <w:r w:rsidRPr="00E574C1">
        <w:rPr>
          <w:sz w:val="20"/>
          <w:szCs w:val="20"/>
        </w:rPr>
        <w:t xml:space="preserve"> района Томской области (далее - Устав поселения), муниципальными правовыми актами и настоящим Регламентом.</w:t>
      </w:r>
      <w:proofErr w:type="gramEnd"/>
    </w:p>
    <w:p w:rsidR="00AB55F6" w:rsidRPr="00E574C1" w:rsidRDefault="00AB55F6" w:rsidP="00AB55F6">
      <w:pPr>
        <w:autoSpaceDE w:val="0"/>
        <w:autoSpaceDN w:val="0"/>
        <w:adjustRightInd w:val="0"/>
        <w:ind w:firstLine="540"/>
        <w:jc w:val="both"/>
        <w:rPr>
          <w:sz w:val="20"/>
          <w:szCs w:val="20"/>
        </w:rPr>
      </w:pPr>
      <w:r w:rsidRPr="00E574C1">
        <w:rPr>
          <w:sz w:val="20"/>
          <w:szCs w:val="20"/>
        </w:rPr>
        <w:t xml:space="preserve">2. Совет поселения состоит, в соответствии с </w:t>
      </w:r>
      <w:proofErr w:type="gramStart"/>
      <w:r w:rsidRPr="00E574C1">
        <w:rPr>
          <w:sz w:val="20"/>
          <w:szCs w:val="20"/>
        </w:rPr>
        <w:t>ч</w:t>
      </w:r>
      <w:proofErr w:type="gramEnd"/>
      <w:r w:rsidRPr="00E574C1">
        <w:rPr>
          <w:sz w:val="20"/>
          <w:szCs w:val="20"/>
        </w:rPr>
        <w:t xml:space="preserve">.1 ст.20 Устава поселения, из 10 депутатов Совета поселения, избранных жителями </w:t>
      </w:r>
      <w:proofErr w:type="spellStart"/>
      <w:r w:rsidRPr="00E574C1">
        <w:rPr>
          <w:sz w:val="20"/>
          <w:szCs w:val="20"/>
        </w:rPr>
        <w:t>Анастасьевского</w:t>
      </w:r>
      <w:proofErr w:type="spellEnd"/>
      <w:r w:rsidRPr="00E574C1">
        <w:rPr>
          <w:sz w:val="20"/>
          <w:szCs w:val="20"/>
        </w:rPr>
        <w:t xml:space="preserve"> сельского поселения на основе всеобщего, равного и прямого избирательного права при тайном голосовании сроком на пять лет. </w:t>
      </w:r>
    </w:p>
    <w:p w:rsidR="00AB55F6" w:rsidRPr="00E574C1" w:rsidRDefault="00AB55F6" w:rsidP="00AB55F6">
      <w:pPr>
        <w:autoSpaceDE w:val="0"/>
        <w:autoSpaceDN w:val="0"/>
        <w:adjustRightInd w:val="0"/>
        <w:ind w:firstLine="567"/>
        <w:jc w:val="both"/>
        <w:rPr>
          <w:color w:val="FF0000"/>
          <w:sz w:val="20"/>
          <w:szCs w:val="20"/>
        </w:rPr>
      </w:pPr>
      <w:r w:rsidRPr="00E574C1">
        <w:rPr>
          <w:sz w:val="20"/>
          <w:szCs w:val="20"/>
        </w:rPr>
        <w:t>3. Совет поселения правомочен начать свою работу, если в его состав избрано не менее двух третей от численности депутатов, указанной в пункте 2 настоящего Регламента.</w:t>
      </w:r>
      <w:r w:rsidRPr="00E574C1">
        <w:rPr>
          <w:color w:val="FF0000"/>
          <w:sz w:val="20"/>
          <w:szCs w:val="20"/>
        </w:rPr>
        <w:t xml:space="preserve"> </w:t>
      </w:r>
    </w:p>
    <w:p w:rsidR="00AB55F6" w:rsidRPr="00E574C1" w:rsidRDefault="00AB55F6" w:rsidP="00AB55F6">
      <w:pPr>
        <w:autoSpaceDE w:val="0"/>
        <w:autoSpaceDN w:val="0"/>
        <w:adjustRightInd w:val="0"/>
        <w:ind w:firstLine="567"/>
        <w:jc w:val="both"/>
        <w:rPr>
          <w:sz w:val="20"/>
          <w:szCs w:val="20"/>
        </w:rPr>
      </w:pPr>
      <w:r w:rsidRPr="00E574C1">
        <w:rPr>
          <w:sz w:val="20"/>
          <w:szCs w:val="20"/>
        </w:rPr>
        <w:t>4. Главной организационной формой деятельности Совета поселения является заседание Совета поселения, на котором решаются все вопросы, входящие в его компетенцию.</w:t>
      </w:r>
    </w:p>
    <w:p w:rsidR="00AB55F6" w:rsidRPr="00E574C1" w:rsidRDefault="00AB55F6" w:rsidP="00AB55F6">
      <w:pPr>
        <w:autoSpaceDE w:val="0"/>
        <w:autoSpaceDN w:val="0"/>
        <w:adjustRightInd w:val="0"/>
        <w:ind w:firstLine="567"/>
        <w:jc w:val="both"/>
        <w:rPr>
          <w:sz w:val="20"/>
          <w:szCs w:val="20"/>
        </w:rPr>
      </w:pPr>
      <w:r w:rsidRPr="00E574C1">
        <w:rPr>
          <w:sz w:val="20"/>
          <w:szCs w:val="20"/>
        </w:rPr>
        <w:t xml:space="preserve">5. Расходы на обеспечение деятельности Совета поселения предусматриваются в местном бюджете </w:t>
      </w:r>
      <w:proofErr w:type="spellStart"/>
      <w:r w:rsidRPr="00E574C1">
        <w:rPr>
          <w:sz w:val="20"/>
          <w:szCs w:val="20"/>
        </w:rPr>
        <w:t>Анастасьевского</w:t>
      </w:r>
      <w:proofErr w:type="spellEnd"/>
      <w:r w:rsidRPr="00E574C1">
        <w:rPr>
          <w:sz w:val="20"/>
          <w:szCs w:val="20"/>
        </w:rPr>
        <w:t xml:space="preserve"> сельского поселения отдельной строкой в соответствии с </w:t>
      </w:r>
      <w:hyperlink r:id="rId10" w:history="1">
        <w:r w:rsidRPr="00E574C1">
          <w:rPr>
            <w:sz w:val="20"/>
            <w:szCs w:val="20"/>
          </w:rPr>
          <w:t>классификацией расходов бюджетов</w:t>
        </w:r>
      </w:hyperlink>
      <w:r w:rsidRPr="00E574C1">
        <w:rPr>
          <w:sz w:val="20"/>
          <w:szCs w:val="20"/>
        </w:rPr>
        <w:t xml:space="preserve"> Российской Федерации.</w:t>
      </w:r>
    </w:p>
    <w:p w:rsidR="00AB55F6" w:rsidRPr="00E574C1" w:rsidRDefault="00AB55F6" w:rsidP="00AB55F6">
      <w:pPr>
        <w:autoSpaceDE w:val="0"/>
        <w:autoSpaceDN w:val="0"/>
        <w:adjustRightInd w:val="0"/>
        <w:ind w:firstLine="567"/>
        <w:jc w:val="both"/>
        <w:rPr>
          <w:sz w:val="20"/>
          <w:szCs w:val="20"/>
        </w:rPr>
      </w:pPr>
      <w:r w:rsidRPr="00E574C1">
        <w:rPr>
          <w:sz w:val="20"/>
          <w:szCs w:val="20"/>
        </w:rPr>
        <w:t>6. Организацию деятельности Совета поселения, в соответствии с Уставом поселения, осуществляет председатель Совета поселения, избираемый Советом поселения из своего состава в порядке, установленном пунктом 15 настоящего Регламента. Данную деятельность председатель Совета осуществляет на непостоянной основе.</w:t>
      </w:r>
    </w:p>
    <w:p w:rsidR="00AB55F6" w:rsidRPr="00E574C1" w:rsidRDefault="00AB55F6" w:rsidP="00AB55F6">
      <w:pPr>
        <w:autoSpaceDE w:val="0"/>
        <w:autoSpaceDN w:val="0"/>
        <w:adjustRightInd w:val="0"/>
        <w:ind w:firstLine="567"/>
        <w:jc w:val="both"/>
        <w:rPr>
          <w:sz w:val="20"/>
          <w:szCs w:val="20"/>
        </w:rPr>
      </w:pPr>
      <w:r w:rsidRPr="00E574C1">
        <w:rPr>
          <w:sz w:val="20"/>
          <w:szCs w:val="20"/>
        </w:rPr>
        <w:t>7. Доступ к информации о деятельности Совета поселения обеспечивается следующими способами:</w:t>
      </w:r>
    </w:p>
    <w:p w:rsidR="00AB55F6" w:rsidRPr="00E574C1" w:rsidRDefault="00AB55F6" w:rsidP="00AB55F6">
      <w:pPr>
        <w:autoSpaceDE w:val="0"/>
        <w:autoSpaceDN w:val="0"/>
        <w:adjustRightInd w:val="0"/>
        <w:ind w:firstLine="540"/>
        <w:jc w:val="both"/>
        <w:rPr>
          <w:sz w:val="20"/>
          <w:szCs w:val="20"/>
        </w:rPr>
      </w:pPr>
      <w:proofErr w:type="gramStart"/>
      <w:r w:rsidRPr="00E574C1">
        <w:rPr>
          <w:sz w:val="20"/>
          <w:szCs w:val="20"/>
        </w:rPr>
        <w:t xml:space="preserve">1) официальное опубликование в периодическом печатном издании </w:t>
      </w:r>
      <w:proofErr w:type="spellStart"/>
      <w:r w:rsidRPr="00E574C1">
        <w:rPr>
          <w:sz w:val="20"/>
          <w:szCs w:val="20"/>
        </w:rPr>
        <w:t>Анастасьевского</w:t>
      </w:r>
      <w:proofErr w:type="spellEnd"/>
      <w:r w:rsidRPr="00E574C1">
        <w:rPr>
          <w:sz w:val="20"/>
          <w:szCs w:val="20"/>
        </w:rPr>
        <w:t xml:space="preserve"> сельского поселения «Информационный бюллетень» муниципальных нормативных правовых актов Совета поселения, обнародованием этих актов на официальном сайте Администрации </w:t>
      </w:r>
      <w:proofErr w:type="spellStart"/>
      <w:r w:rsidRPr="00E574C1">
        <w:rPr>
          <w:sz w:val="20"/>
          <w:szCs w:val="20"/>
        </w:rPr>
        <w:t>Анастасьевского</w:t>
      </w:r>
      <w:proofErr w:type="spellEnd"/>
      <w:r w:rsidRPr="00E574C1">
        <w:rPr>
          <w:sz w:val="20"/>
          <w:szCs w:val="20"/>
        </w:rPr>
        <w:t xml:space="preserve"> сельского поселения в </w:t>
      </w:r>
      <w:r w:rsidRPr="00E574C1">
        <w:rPr>
          <w:kern w:val="2"/>
          <w:sz w:val="20"/>
          <w:szCs w:val="20"/>
        </w:rPr>
        <w:t>информационно-телекоммуникационной сети «</w:t>
      </w:r>
      <w:r w:rsidRPr="00E574C1">
        <w:rPr>
          <w:sz w:val="20"/>
          <w:szCs w:val="20"/>
        </w:rPr>
        <w:t>Интернет» (</w:t>
      </w:r>
      <w:hyperlink r:id="rId11" w:history="1">
        <w:r w:rsidRPr="00E574C1">
          <w:rPr>
            <w:rStyle w:val="a5"/>
            <w:rFonts w:eastAsiaTheme="majorEastAsia"/>
            <w:sz w:val="20"/>
            <w:szCs w:val="20"/>
          </w:rPr>
          <w:t xml:space="preserve">http:// </w:t>
        </w:r>
        <w:hyperlink r:id="rId12" w:history="1">
          <w:r w:rsidRPr="00E574C1">
            <w:rPr>
              <w:rStyle w:val="a5"/>
              <w:rFonts w:eastAsiaTheme="majorEastAsia"/>
              <w:sz w:val="20"/>
              <w:szCs w:val="20"/>
            </w:rPr>
            <w:t>www.anastas.tomskinvest.ru</w:t>
          </w:r>
        </w:hyperlink>
      </w:hyperlink>
      <w:r w:rsidRPr="00E574C1">
        <w:rPr>
          <w:sz w:val="20"/>
          <w:szCs w:val="20"/>
        </w:rPr>
        <w:t>, обнародование (опубликование) Советом поселения информации о своей деятельности в средствах массовой информации;</w:t>
      </w:r>
      <w:proofErr w:type="gramEnd"/>
    </w:p>
    <w:p w:rsidR="00AB55F6" w:rsidRPr="00E574C1" w:rsidRDefault="00AB55F6" w:rsidP="00AB55F6">
      <w:pPr>
        <w:autoSpaceDE w:val="0"/>
        <w:autoSpaceDN w:val="0"/>
        <w:adjustRightInd w:val="0"/>
        <w:ind w:firstLine="540"/>
        <w:jc w:val="both"/>
        <w:rPr>
          <w:sz w:val="20"/>
          <w:szCs w:val="20"/>
        </w:rPr>
      </w:pPr>
      <w:r w:rsidRPr="00E574C1">
        <w:rPr>
          <w:sz w:val="20"/>
          <w:szCs w:val="20"/>
        </w:rPr>
        <w:t xml:space="preserve">2) размещение Советом поселения информации о своей деятельности в помещениях администрации </w:t>
      </w:r>
      <w:proofErr w:type="spellStart"/>
      <w:r w:rsidRPr="00E574C1">
        <w:rPr>
          <w:sz w:val="20"/>
          <w:szCs w:val="20"/>
        </w:rPr>
        <w:t>Анастасьевского</w:t>
      </w:r>
      <w:proofErr w:type="spellEnd"/>
      <w:r w:rsidRPr="00E574C1">
        <w:rPr>
          <w:sz w:val="20"/>
          <w:szCs w:val="20"/>
        </w:rPr>
        <w:t xml:space="preserve"> сельского поселения;</w:t>
      </w:r>
    </w:p>
    <w:p w:rsidR="00AB55F6" w:rsidRPr="00E574C1" w:rsidRDefault="00AB55F6" w:rsidP="00AB55F6">
      <w:pPr>
        <w:autoSpaceDE w:val="0"/>
        <w:autoSpaceDN w:val="0"/>
        <w:adjustRightInd w:val="0"/>
        <w:ind w:firstLine="540"/>
        <w:jc w:val="both"/>
        <w:rPr>
          <w:sz w:val="20"/>
          <w:szCs w:val="20"/>
        </w:rPr>
      </w:pPr>
      <w:r w:rsidRPr="00E574C1">
        <w:rPr>
          <w:sz w:val="20"/>
          <w:szCs w:val="20"/>
        </w:rPr>
        <w:t xml:space="preserve">3) ознакомление пользователей информацией с информацией о деятельности Совета поселения в помещениях администрации </w:t>
      </w:r>
      <w:proofErr w:type="spellStart"/>
      <w:r w:rsidRPr="00E574C1">
        <w:rPr>
          <w:sz w:val="20"/>
          <w:szCs w:val="20"/>
        </w:rPr>
        <w:t>Анастасьевского</w:t>
      </w:r>
      <w:proofErr w:type="spellEnd"/>
      <w:r w:rsidRPr="00E574C1">
        <w:rPr>
          <w:sz w:val="20"/>
          <w:szCs w:val="20"/>
        </w:rPr>
        <w:t xml:space="preserve"> сельского поселения;</w:t>
      </w:r>
    </w:p>
    <w:p w:rsidR="00AB55F6" w:rsidRPr="00E574C1" w:rsidRDefault="00AB55F6" w:rsidP="00AB55F6">
      <w:pPr>
        <w:autoSpaceDE w:val="0"/>
        <w:autoSpaceDN w:val="0"/>
        <w:adjustRightInd w:val="0"/>
        <w:ind w:firstLine="540"/>
        <w:jc w:val="both"/>
        <w:rPr>
          <w:sz w:val="20"/>
          <w:szCs w:val="20"/>
        </w:rPr>
      </w:pPr>
      <w:r w:rsidRPr="00E574C1">
        <w:rPr>
          <w:sz w:val="20"/>
          <w:szCs w:val="20"/>
        </w:rPr>
        <w:t>4) предоставление пользователям информацией по их запросу информации о деятельности Совета поселения;</w:t>
      </w:r>
    </w:p>
    <w:p w:rsidR="00AB55F6" w:rsidRPr="00E574C1" w:rsidRDefault="00AB55F6" w:rsidP="00AB55F6">
      <w:pPr>
        <w:autoSpaceDE w:val="0"/>
        <w:autoSpaceDN w:val="0"/>
        <w:adjustRightInd w:val="0"/>
        <w:ind w:firstLine="540"/>
        <w:jc w:val="both"/>
        <w:rPr>
          <w:sz w:val="20"/>
          <w:szCs w:val="20"/>
        </w:rPr>
      </w:pPr>
      <w:r w:rsidRPr="00E574C1">
        <w:rPr>
          <w:sz w:val="20"/>
          <w:szCs w:val="20"/>
        </w:rPr>
        <w:t>5) проведение публичных слушаний, встреч депутатов Совета поселения с избирателями, другими способами, предусмотренными законодательством Российской Федерации, Томской области, муниципальными правовыми актами.</w:t>
      </w:r>
    </w:p>
    <w:p w:rsidR="00AB55F6" w:rsidRPr="00E574C1" w:rsidRDefault="00AB55F6" w:rsidP="00E574C1">
      <w:pPr>
        <w:autoSpaceDE w:val="0"/>
        <w:autoSpaceDN w:val="0"/>
        <w:adjustRightInd w:val="0"/>
        <w:jc w:val="both"/>
        <w:rPr>
          <w:sz w:val="20"/>
          <w:szCs w:val="20"/>
        </w:rPr>
      </w:pPr>
    </w:p>
    <w:p w:rsidR="00AB55F6" w:rsidRPr="00E574C1" w:rsidRDefault="00AB55F6" w:rsidP="00AB55F6">
      <w:pPr>
        <w:autoSpaceDE w:val="0"/>
        <w:autoSpaceDN w:val="0"/>
        <w:adjustRightInd w:val="0"/>
        <w:jc w:val="center"/>
        <w:outlineLvl w:val="1"/>
        <w:rPr>
          <w:b/>
          <w:sz w:val="20"/>
          <w:szCs w:val="20"/>
        </w:rPr>
      </w:pPr>
      <w:r w:rsidRPr="00E574C1">
        <w:rPr>
          <w:b/>
          <w:sz w:val="20"/>
          <w:szCs w:val="20"/>
        </w:rPr>
        <w:t>Глава 2. ВНУТРЕННЕЕ УСТРОЙСТВО СОВЕТА ПОСЕЛЕНИЯ, ОРГАНЫ СОВЕТА ПОСЕЛЕНИЯ</w:t>
      </w:r>
    </w:p>
    <w:p w:rsidR="00AB55F6" w:rsidRPr="00E574C1" w:rsidRDefault="00AB55F6" w:rsidP="00AB55F6">
      <w:pPr>
        <w:autoSpaceDE w:val="0"/>
        <w:autoSpaceDN w:val="0"/>
        <w:adjustRightInd w:val="0"/>
        <w:jc w:val="both"/>
        <w:rPr>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2. Депутат Совета поселения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ind w:firstLine="567"/>
        <w:jc w:val="both"/>
        <w:rPr>
          <w:sz w:val="20"/>
          <w:szCs w:val="20"/>
        </w:rPr>
      </w:pPr>
      <w:r w:rsidRPr="00E574C1">
        <w:rPr>
          <w:sz w:val="20"/>
          <w:szCs w:val="20"/>
        </w:rPr>
        <w:t xml:space="preserve">8. Депутат Совета поселения является полномочным представителем населения, проживающего на территории </w:t>
      </w:r>
      <w:proofErr w:type="spellStart"/>
      <w:r w:rsidRPr="00E574C1">
        <w:rPr>
          <w:sz w:val="20"/>
          <w:szCs w:val="20"/>
        </w:rPr>
        <w:t>Анастасьевского</w:t>
      </w:r>
      <w:proofErr w:type="spellEnd"/>
      <w:r w:rsidRPr="00E574C1">
        <w:rPr>
          <w:sz w:val="20"/>
          <w:szCs w:val="20"/>
        </w:rPr>
        <w:t xml:space="preserve"> сельского поселения. </w:t>
      </w:r>
    </w:p>
    <w:p w:rsidR="00AB55F6" w:rsidRPr="00E574C1" w:rsidRDefault="00AB55F6" w:rsidP="00AB55F6">
      <w:pPr>
        <w:autoSpaceDE w:val="0"/>
        <w:autoSpaceDN w:val="0"/>
        <w:adjustRightInd w:val="0"/>
        <w:ind w:firstLine="567"/>
        <w:jc w:val="both"/>
        <w:rPr>
          <w:sz w:val="20"/>
          <w:szCs w:val="20"/>
        </w:rPr>
      </w:pPr>
      <w:r w:rsidRPr="00E574C1">
        <w:rPr>
          <w:sz w:val="20"/>
          <w:szCs w:val="20"/>
        </w:rPr>
        <w:t>9. Гарантии беспрепятственного и эффективного осуществления полномочий депутата Совета поселения устанавливаются Уставом поселения в соответствии с федеральными законами, законами Томской области, настоящим Регламентом.</w:t>
      </w:r>
    </w:p>
    <w:p w:rsidR="00AB55F6" w:rsidRPr="00E574C1" w:rsidRDefault="00AB55F6" w:rsidP="00AB55F6">
      <w:pPr>
        <w:autoSpaceDE w:val="0"/>
        <w:autoSpaceDN w:val="0"/>
        <w:adjustRightInd w:val="0"/>
        <w:ind w:firstLine="567"/>
        <w:jc w:val="both"/>
        <w:rPr>
          <w:sz w:val="20"/>
          <w:szCs w:val="20"/>
        </w:rPr>
      </w:pPr>
      <w:r w:rsidRPr="00E574C1">
        <w:rPr>
          <w:sz w:val="20"/>
          <w:szCs w:val="20"/>
        </w:rPr>
        <w:t>10. Депутат Совета поселения осуществляет свои полномочия на непостоянной основе.</w:t>
      </w:r>
    </w:p>
    <w:p w:rsidR="00AB55F6" w:rsidRPr="00E574C1" w:rsidRDefault="00AB55F6" w:rsidP="00AB55F6">
      <w:pPr>
        <w:autoSpaceDE w:val="0"/>
        <w:autoSpaceDN w:val="0"/>
        <w:adjustRightInd w:val="0"/>
        <w:ind w:firstLine="567"/>
        <w:jc w:val="both"/>
        <w:rPr>
          <w:sz w:val="20"/>
          <w:szCs w:val="20"/>
        </w:rPr>
      </w:pPr>
      <w:r w:rsidRPr="00E574C1">
        <w:rPr>
          <w:sz w:val="20"/>
          <w:szCs w:val="20"/>
        </w:rPr>
        <w:t>11. Депутат Совета поселения имеет соответствующее удостоверение.</w:t>
      </w:r>
    </w:p>
    <w:p w:rsidR="00AB55F6" w:rsidRPr="00E574C1" w:rsidRDefault="00AB55F6" w:rsidP="00AB55F6">
      <w:pPr>
        <w:tabs>
          <w:tab w:val="left" w:pos="567"/>
        </w:tabs>
        <w:autoSpaceDE w:val="0"/>
        <w:autoSpaceDN w:val="0"/>
        <w:adjustRightInd w:val="0"/>
        <w:ind w:firstLine="567"/>
        <w:jc w:val="both"/>
        <w:rPr>
          <w:sz w:val="20"/>
          <w:szCs w:val="20"/>
        </w:rPr>
      </w:pPr>
      <w:r w:rsidRPr="00E574C1">
        <w:rPr>
          <w:sz w:val="20"/>
          <w:szCs w:val="20"/>
        </w:rPr>
        <w:t>12. Формами депутатской деятельности являются:</w:t>
      </w:r>
    </w:p>
    <w:p w:rsidR="00AB55F6" w:rsidRPr="00E574C1" w:rsidRDefault="00AB55F6" w:rsidP="00AB55F6">
      <w:pPr>
        <w:autoSpaceDE w:val="0"/>
        <w:autoSpaceDN w:val="0"/>
        <w:adjustRightInd w:val="0"/>
        <w:ind w:firstLine="567"/>
        <w:jc w:val="both"/>
        <w:rPr>
          <w:sz w:val="20"/>
          <w:szCs w:val="20"/>
        </w:rPr>
      </w:pPr>
      <w:r w:rsidRPr="00E574C1">
        <w:rPr>
          <w:sz w:val="20"/>
          <w:szCs w:val="20"/>
        </w:rPr>
        <w:lastRenderedPageBreak/>
        <w:t>1) участие в заседаниях Совета поселения;</w:t>
      </w:r>
    </w:p>
    <w:p w:rsidR="00AB55F6" w:rsidRPr="00E574C1" w:rsidRDefault="00AB55F6" w:rsidP="00AB55F6">
      <w:pPr>
        <w:autoSpaceDE w:val="0"/>
        <w:autoSpaceDN w:val="0"/>
        <w:adjustRightInd w:val="0"/>
        <w:ind w:firstLine="567"/>
        <w:jc w:val="both"/>
        <w:rPr>
          <w:sz w:val="20"/>
          <w:szCs w:val="20"/>
        </w:rPr>
      </w:pPr>
      <w:r w:rsidRPr="00E574C1">
        <w:rPr>
          <w:sz w:val="20"/>
          <w:szCs w:val="20"/>
        </w:rPr>
        <w:t>2) участие в формировании и в работе постоянных и временных депутатских комиссий;</w:t>
      </w:r>
    </w:p>
    <w:p w:rsidR="00AB55F6" w:rsidRPr="00E574C1" w:rsidRDefault="00AB55F6" w:rsidP="00AB55F6">
      <w:pPr>
        <w:autoSpaceDE w:val="0"/>
        <w:autoSpaceDN w:val="0"/>
        <w:adjustRightInd w:val="0"/>
        <w:ind w:firstLine="567"/>
        <w:jc w:val="both"/>
        <w:rPr>
          <w:sz w:val="20"/>
          <w:szCs w:val="20"/>
        </w:rPr>
      </w:pPr>
      <w:r w:rsidRPr="00E574C1">
        <w:rPr>
          <w:sz w:val="20"/>
          <w:szCs w:val="20"/>
        </w:rPr>
        <w:t>3) обращение с депутатским запросом;</w:t>
      </w:r>
    </w:p>
    <w:p w:rsidR="00AB55F6" w:rsidRPr="00E574C1" w:rsidRDefault="00AB55F6" w:rsidP="00AB55F6">
      <w:pPr>
        <w:autoSpaceDE w:val="0"/>
        <w:autoSpaceDN w:val="0"/>
        <w:adjustRightInd w:val="0"/>
        <w:ind w:firstLine="567"/>
        <w:jc w:val="both"/>
        <w:rPr>
          <w:sz w:val="20"/>
          <w:szCs w:val="20"/>
        </w:rPr>
      </w:pPr>
      <w:r w:rsidRPr="00E574C1">
        <w:rPr>
          <w:sz w:val="20"/>
          <w:szCs w:val="20"/>
        </w:rPr>
        <w:t>4) встречи с избирателями;</w:t>
      </w:r>
    </w:p>
    <w:p w:rsidR="00AB55F6" w:rsidRPr="00E574C1" w:rsidRDefault="00AB55F6" w:rsidP="00AB55F6">
      <w:pPr>
        <w:autoSpaceDE w:val="0"/>
        <w:autoSpaceDN w:val="0"/>
        <w:adjustRightInd w:val="0"/>
        <w:ind w:firstLine="567"/>
        <w:jc w:val="both"/>
        <w:rPr>
          <w:sz w:val="20"/>
          <w:szCs w:val="20"/>
        </w:rPr>
      </w:pPr>
      <w:r w:rsidRPr="00E574C1">
        <w:rPr>
          <w:sz w:val="20"/>
          <w:szCs w:val="20"/>
        </w:rPr>
        <w:t>13. Один раз в год депутат Совета поселения обязан проводить встречу с избирателями, на которой он отчитывается перед избирателями о своей депутатской деятельности.</w:t>
      </w:r>
    </w:p>
    <w:p w:rsidR="00AB55F6" w:rsidRPr="00E574C1" w:rsidRDefault="00AB55F6" w:rsidP="00AB55F6">
      <w:pPr>
        <w:autoSpaceDE w:val="0"/>
        <w:autoSpaceDN w:val="0"/>
        <w:adjustRightInd w:val="0"/>
        <w:ind w:firstLine="567"/>
        <w:jc w:val="both"/>
        <w:rPr>
          <w:sz w:val="20"/>
          <w:szCs w:val="20"/>
        </w:rPr>
      </w:pPr>
      <w:r w:rsidRPr="00E574C1">
        <w:rPr>
          <w:sz w:val="20"/>
          <w:szCs w:val="20"/>
        </w:rPr>
        <w:t>14. Депутат Совета поселения обязан:</w:t>
      </w:r>
    </w:p>
    <w:p w:rsidR="00AB55F6" w:rsidRPr="00E574C1" w:rsidRDefault="00AB55F6" w:rsidP="00AB55F6">
      <w:pPr>
        <w:autoSpaceDE w:val="0"/>
        <w:autoSpaceDN w:val="0"/>
        <w:adjustRightInd w:val="0"/>
        <w:ind w:firstLine="567"/>
        <w:jc w:val="both"/>
        <w:rPr>
          <w:sz w:val="20"/>
          <w:szCs w:val="20"/>
        </w:rPr>
      </w:pPr>
      <w:r w:rsidRPr="00E574C1">
        <w:rPr>
          <w:sz w:val="20"/>
          <w:szCs w:val="20"/>
        </w:rPr>
        <w:t>1) присутствовать на заседаниях Совета поселения и его органов, указанных в подпункте 2 пункта 12 настоящего Регламента;</w:t>
      </w:r>
    </w:p>
    <w:p w:rsidR="00AB55F6" w:rsidRPr="00E574C1" w:rsidRDefault="00AB55F6" w:rsidP="00AB55F6">
      <w:pPr>
        <w:autoSpaceDE w:val="0"/>
        <w:autoSpaceDN w:val="0"/>
        <w:adjustRightInd w:val="0"/>
        <w:ind w:firstLine="567"/>
        <w:jc w:val="both"/>
        <w:rPr>
          <w:sz w:val="20"/>
          <w:szCs w:val="20"/>
        </w:rPr>
      </w:pPr>
      <w:r w:rsidRPr="00E574C1">
        <w:rPr>
          <w:sz w:val="20"/>
          <w:szCs w:val="20"/>
        </w:rPr>
        <w:t>2) осуществлять свои полномочия в соответствии с пунктом 9 настоящего Регламента.</w:t>
      </w:r>
    </w:p>
    <w:p w:rsidR="00AB55F6" w:rsidRPr="00E574C1" w:rsidRDefault="00AB55F6" w:rsidP="00AB55F6">
      <w:pPr>
        <w:autoSpaceDE w:val="0"/>
        <w:autoSpaceDN w:val="0"/>
        <w:adjustRightInd w:val="0"/>
        <w:jc w:val="both"/>
        <w:rPr>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3. Председатель Совета поселения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ind w:firstLine="567"/>
        <w:jc w:val="both"/>
        <w:rPr>
          <w:sz w:val="20"/>
          <w:szCs w:val="20"/>
        </w:rPr>
      </w:pPr>
      <w:r w:rsidRPr="00E574C1">
        <w:rPr>
          <w:sz w:val="20"/>
          <w:szCs w:val="20"/>
        </w:rPr>
        <w:t xml:space="preserve">15. Работу Совета поселения организует председатель Совета поселения, избираемый из его состава открытым голосованием на срок полномочий Совета поселения. </w:t>
      </w:r>
    </w:p>
    <w:p w:rsidR="00AB55F6" w:rsidRPr="00E574C1" w:rsidRDefault="00AB55F6" w:rsidP="00AB55F6">
      <w:pPr>
        <w:autoSpaceDE w:val="0"/>
        <w:autoSpaceDN w:val="0"/>
        <w:adjustRightInd w:val="0"/>
        <w:ind w:firstLine="567"/>
        <w:jc w:val="both"/>
        <w:rPr>
          <w:sz w:val="20"/>
          <w:szCs w:val="20"/>
        </w:rPr>
      </w:pPr>
      <w:r w:rsidRPr="00E574C1">
        <w:rPr>
          <w:sz w:val="20"/>
          <w:szCs w:val="20"/>
        </w:rPr>
        <w:t>16. Председатель в своей организационной деятельности подотчетен и подконтролен Совету поселения.</w:t>
      </w:r>
    </w:p>
    <w:p w:rsidR="00AB55F6" w:rsidRPr="00E574C1" w:rsidRDefault="00AB55F6" w:rsidP="00AB55F6">
      <w:pPr>
        <w:tabs>
          <w:tab w:val="left" w:pos="720"/>
        </w:tabs>
        <w:jc w:val="both"/>
        <w:rPr>
          <w:sz w:val="20"/>
          <w:szCs w:val="20"/>
        </w:rPr>
      </w:pPr>
      <w:r w:rsidRPr="00E574C1">
        <w:rPr>
          <w:sz w:val="20"/>
          <w:szCs w:val="20"/>
        </w:rPr>
        <w:t xml:space="preserve">         17. Председатель Совета по вопросам организации деятельности Совета поселения:</w:t>
      </w:r>
    </w:p>
    <w:p w:rsidR="00AB55F6" w:rsidRPr="00E574C1" w:rsidRDefault="00AB55F6" w:rsidP="00AB55F6">
      <w:pPr>
        <w:tabs>
          <w:tab w:val="left" w:pos="720"/>
        </w:tabs>
        <w:jc w:val="both"/>
        <w:rPr>
          <w:sz w:val="20"/>
          <w:szCs w:val="20"/>
        </w:rPr>
      </w:pPr>
      <w:r w:rsidRPr="00E574C1">
        <w:rPr>
          <w:sz w:val="20"/>
          <w:szCs w:val="20"/>
        </w:rP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AB55F6" w:rsidRPr="00E574C1" w:rsidRDefault="00AB55F6" w:rsidP="00AB55F6">
      <w:pPr>
        <w:tabs>
          <w:tab w:val="left" w:pos="720"/>
        </w:tabs>
        <w:jc w:val="both"/>
        <w:rPr>
          <w:sz w:val="20"/>
          <w:szCs w:val="20"/>
        </w:rPr>
      </w:pPr>
      <w:r w:rsidRPr="00E574C1">
        <w:rPr>
          <w:sz w:val="20"/>
          <w:szCs w:val="20"/>
        </w:rPr>
        <w:t xml:space="preserve">          2) руководит подготовкой заседаний Совета и вопросов, выносимых на рассмотрение Совета;</w:t>
      </w:r>
    </w:p>
    <w:p w:rsidR="00AB55F6" w:rsidRPr="00E574C1" w:rsidRDefault="00AB55F6" w:rsidP="00AB55F6">
      <w:pPr>
        <w:tabs>
          <w:tab w:val="left" w:pos="720"/>
        </w:tabs>
        <w:jc w:val="both"/>
        <w:rPr>
          <w:sz w:val="20"/>
          <w:szCs w:val="20"/>
        </w:rPr>
      </w:pPr>
      <w:r w:rsidRPr="00E574C1">
        <w:rPr>
          <w:sz w:val="20"/>
          <w:szCs w:val="20"/>
        </w:rPr>
        <w:t xml:space="preserve">          3) созывает и ведет заседания Совета, ведает его внутренним распорядком;</w:t>
      </w:r>
    </w:p>
    <w:p w:rsidR="00AB55F6" w:rsidRPr="00E574C1" w:rsidRDefault="00AB55F6" w:rsidP="00AB55F6">
      <w:pPr>
        <w:tabs>
          <w:tab w:val="left" w:pos="720"/>
        </w:tabs>
        <w:jc w:val="both"/>
        <w:rPr>
          <w:sz w:val="20"/>
          <w:szCs w:val="20"/>
        </w:rPr>
      </w:pPr>
      <w:r w:rsidRPr="00E574C1">
        <w:rPr>
          <w:sz w:val="20"/>
          <w:szCs w:val="20"/>
        </w:rPr>
        <w:t xml:space="preserve">          4) принимает меры по обеспечению гласности и учету общественного мнения в работе Совета;</w:t>
      </w:r>
    </w:p>
    <w:p w:rsidR="00AB55F6" w:rsidRPr="00E574C1" w:rsidRDefault="00AB55F6" w:rsidP="00AB55F6">
      <w:pPr>
        <w:tabs>
          <w:tab w:val="left" w:pos="720"/>
        </w:tabs>
        <w:jc w:val="both"/>
        <w:rPr>
          <w:sz w:val="20"/>
          <w:szCs w:val="20"/>
        </w:rPr>
      </w:pPr>
      <w:r w:rsidRPr="00E574C1">
        <w:rPr>
          <w:sz w:val="20"/>
          <w:szCs w:val="20"/>
        </w:rPr>
        <w:t xml:space="preserve">          5) подписывает протоколы заседаний, решения Совета; </w:t>
      </w:r>
    </w:p>
    <w:p w:rsidR="00AB55F6" w:rsidRPr="00E574C1" w:rsidRDefault="00AB55F6" w:rsidP="00AB55F6">
      <w:pPr>
        <w:tabs>
          <w:tab w:val="left" w:pos="720"/>
        </w:tabs>
        <w:jc w:val="both"/>
        <w:rPr>
          <w:sz w:val="20"/>
          <w:szCs w:val="20"/>
        </w:rPr>
      </w:pPr>
      <w:r w:rsidRPr="00E574C1">
        <w:rPr>
          <w:sz w:val="20"/>
          <w:szCs w:val="20"/>
        </w:rPr>
        <w:t xml:space="preserve">          6) организует прием граждан, рассмотрение их обращений, заявлений и жалоб;</w:t>
      </w:r>
    </w:p>
    <w:p w:rsidR="00AB55F6" w:rsidRPr="00E574C1" w:rsidRDefault="00AB55F6" w:rsidP="00AB55F6">
      <w:pPr>
        <w:tabs>
          <w:tab w:val="left" w:pos="720"/>
        </w:tabs>
        <w:jc w:val="both"/>
        <w:rPr>
          <w:sz w:val="20"/>
          <w:szCs w:val="20"/>
        </w:rPr>
      </w:pPr>
      <w:r w:rsidRPr="00E574C1">
        <w:rPr>
          <w:sz w:val="20"/>
          <w:szCs w:val="20"/>
        </w:rPr>
        <w:t xml:space="preserve">          7) издает распоряжения по вопросам организации деятельности Совета поселения.</w:t>
      </w:r>
    </w:p>
    <w:p w:rsidR="00AB55F6" w:rsidRPr="00E574C1" w:rsidRDefault="00AB55F6" w:rsidP="00AB55F6">
      <w:pPr>
        <w:tabs>
          <w:tab w:val="left" w:pos="720"/>
        </w:tabs>
        <w:jc w:val="both"/>
        <w:rPr>
          <w:sz w:val="20"/>
          <w:szCs w:val="20"/>
        </w:rPr>
      </w:pPr>
      <w:r w:rsidRPr="00E574C1">
        <w:rPr>
          <w:sz w:val="20"/>
          <w:szCs w:val="20"/>
        </w:rPr>
        <w:t xml:space="preserve">          8) осуществляет иные полномочия в соответствии с Уставом поселения, решениями Совета, настоящим Регламентом.</w:t>
      </w:r>
    </w:p>
    <w:p w:rsidR="00AB55F6" w:rsidRPr="00E574C1" w:rsidRDefault="00AB55F6" w:rsidP="00AB55F6">
      <w:pPr>
        <w:tabs>
          <w:tab w:val="left" w:pos="720"/>
        </w:tabs>
        <w:jc w:val="both"/>
        <w:rPr>
          <w:sz w:val="20"/>
          <w:szCs w:val="20"/>
        </w:rPr>
      </w:pPr>
      <w:r w:rsidRPr="00E574C1">
        <w:rPr>
          <w:sz w:val="20"/>
          <w:szCs w:val="20"/>
        </w:rPr>
        <w:t xml:space="preserve">          18.Полномочия председателя Совета поселения прекращаются по истечении срока полномочий Совета поселения, досрочно полномочия прекращаются:</w:t>
      </w:r>
    </w:p>
    <w:p w:rsidR="00AB55F6" w:rsidRPr="00E574C1" w:rsidRDefault="00AB55F6" w:rsidP="00AB55F6">
      <w:pPr>
        <w:autoSpaceDE w:val="0"/>
        <w:autoSpaceDN w:val="0"/>
        <w:adjustRightInd w:val="0"/>
        <w:ind w:firstLine="567"/>
        <w:jc w:val="both"/>
        <w:rPr>
          <w:sz w:val="20"/>
          <w:szCs w:val="20"/>
        </w:rPr>
      </w:pPr>
      <w:r w:rsidRPr="00E574C1">
        <w:rPr>
          <w:sz w:val="20"/>
          <w:szCs w:val="20"/>
        </w:rPr>
        <w:t xml:space="preserve">1) в случаях, предусмотренных частью 6 статьи 23 Устава поселения; </w:t>
      </w:r>
    </w:p>
    <w:p w:rsidR="00AB55F6" w:rsidRPr="00E574C1" w:rsidRDefault="00AB55F6" w:rsidP="00E574C1">
      <w:pPr>
        <w:autoSpaceDE w:val="0"/>
        <w:autoSpaceDN w:val="0"/>
        <w:adjustRightInd w:val="0"/>
        <w:ind w:firstLine="567"/>
        <w:jc w:val="both"/>
        <w:rPr>
          <w:sz w:val="20"/>
          <w:szCs w:val="20"/>
        </w:rPr>
      </w:pPr>
      <w:r w:rsidRPr="00E574C1">
        <w:rPr>
          <w:sz w:val="20"/>
          <w:szCs w:val="20"/>
        </w:rPr>
        <w:t>2) на основании собственного желания председателя Совета поселения, выраженного в письменном виде.</w:t>
      </w: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4. Заместитель председателя Совета поселения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ind w:firstLine="567"/>
        <w:jc w:val="both"/>
        <w:rPr>
          <w:sz w:val="20"/>
          <w:szCs w:val="20"/>
        </w:rPr>
      </w:pPr>
      <w:r w:rsidRPr="00E574C1">
        <w:rPr>
          <w:sz w:val="20"/>
          <w:szCs w:val="20"/>
        </w:rPr>
        <w:t xml:space="preserve">19. Заместитель председателя избирается из числа депутатов Совета поселения в порядке, предусмотренном пунктом 15 настоящего Регламента. </w:t>
      </w:r>
    </w:p>
    <w:p w:rsidR="00AB55F6" w:rsidRPr="00E574C1" w:rsidRDefault="00AB55F6" w:rsidP="00AB55F6">
      <w:pPr>
        <w:autoSpaceDE w:val="0"/>
        <w:autoSpaceDN w:val="0"/>
        <w:adjustRightInd w:val="0"/>
        <w:ind w:firstLine="567"/>
        <w:jc w:val="both"/>
        <w:rPr>
          <w:sz w:val="20"/>
          <w:szCs w:val="20"/>
        </w:rPr>
      </w:pPr>
      <w:r w:rsidRPr="00E574C1">
        <w:rPr>
          <w:sz w:val="20"/>
          <w:szCs w:val="20"/>
        </w:rPr>
        <w:t>20. Заместитель председателя исполняет полномочия председателя Совета поселения, указанные в пункте 17 настоящего Регламента, в случае отсутствия председателя Совета поселения.</w:t>
      </w:r>
    </w:p>
    <w:p w:rsidR="00AB55F6" w:rsidRPr="00E574C1" w:rsidRDefault="00AB55F6" w:rsidP="00AB55F6">
      <w:pPr>
        <w:autoSpaceDE w:val="0"/>
        <w:autoSpaceDN w:val="0"/>
        <w:adjustRightInd w:val="0"/>
        <w:ind w:firstLine="567"/>
        <w:jc w:val="both"/>
        <w:rPr>
          <w:sz w:val="20"/>
          <w:szCs w:val="20"/>
        </w:rPr>
      </w:pPr>
      <w:r w:rsidRPr="00E574C1">
        <w:rPr>
          <w:sz w:val="20"/>
          <w:szCs w:val="20"/>
        </w:rPr>
        <w:t>21. Заместитель председателя при исполнении полномочий, указанных в пункте 20 настоящего Регламента, подотчетен и подконтролен Совету поселения, полномочия заместителя прекращаются по основаниям и в порядке, предусмотренном пунктом 18 настоящего Регламента.</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5. Секретарь Совета поселения</w:t>
      </w:r>
    </w:p>
    <w:p w:rsidR="00AB55F6" w:rsidRPr="00E574C1" w:rsidRDefault="00AB55F6" w:rsidP="00AB55F6">
      <w:pPr>
        <w:autoSpaceDE w:val="0"/>
        <w:autoSpaceDN w:val="0"/>
        <w:adjustRightInd w:val="0"/>
        <w:jc w:val="center"/>
        <w:outlineLvl w:val="2"/>
        <w:rPr>
          <w:b/>
          <w:sz w:val="20"/>
          <w:szCs w:val="20"/>
        </w:rPr>
      </w:pPr>
    </w:p>
    <w:p w:rsidR="00AB55F6" w:rsidRPr="00E574C1" w:rsidRDefault="00AB55F6" w:rsidP="00AB55F6">
      <w:pPr>
        <w:autoSpaceDE w:val="0"/>
        <w:autoSpaceDN w:val="0"/>
        <w:adjustRightInd w:val="0"/>
        <w:ind w:firstLine="567"/>
        <w:jc w:val="both"/>
        <w:rPr>
          <w:sz w:val="20"/>
          <w:szCs w:val="20"/>
        </w:rPr>
      </w:pPr>
      <w:r w:rsidRPr="00E574C1">
        <w:rPr>
          <w:sz w:val="20"/>
          <w:szCs w:val="20"/>
        </w:rPr>
        <w:t>22. Делопроизводство в Совете поселения осуществляет секретарь Совета поселения, избираемый в порядке, предусмотренном пунктом 15 настоящего Регламента.</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jc w:val="center"/>
        <w:outlineLvl w:val="1"/>
        <w:rPr>
          <w:b/>
          <w:sz w:val="20"/>
          <w:szCs w:val="20"/>
        </w:rPr>
      </w:pPr>
      <w:r w:rsidRPr="00E574C1">
        <w:rPr>
          <w:b/>
          <w:sz w:val="20"/>
          <w:szCs w:val="20"/>
        </w:rPr>
        <w:t>Глава 3. ПОСТОЯННЫЕ И ВРЕМЕННЫЕ КОМИССИИ СОВЕТА ПОСЕЛЕНИЯ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pStyle w:val="Web"/>
        <w:spacing w:before="0" w:after="0"/>
        <w:ind w:firstLine="708"/>
        <w:jc w:val="both"/>
        <w:rPr>
          <w:sz w:val="20"/>
        </w:rPr>
      </w:pPr>
      <w:r w:rsidRPr="00E574C1">
        <w:rPr>
          <w:sz w:val="20"/>
        </w:rPr>
        <w:t>23. В соответствии с Уставом поселения Совет по основным направлениям своей деятельности образует постоянные комиссии из числа депутатов Совета. Для решения определённых задач Советом создаются временные комиссии Совета.</w:t>
      </w:r>
    </w:p>
    <w:p w:rsidR="00AB55F6" w:rsidRPr="00E574C1" w:rsidRDefault="00AB55F6" w:rsidP="00AB55F6">
      <w:pPr>
        <w:ind w:firstLine="708"/>
        <w:jc w:val="both"/>
        <w:rPr>
          <w:sz w:val="20"/>
          <w:szCs w:val="20"/>
        </w:rPr>
      </w:pPr>
      <w:r w:rsidRPr="00E574C1">
        <w:rPr>
          <w:sz w:val="20"/>
          <w:szCs w:val="20"/>
        </w:rPr>
        <w:t>24. Постоянные и временные комиссии Совета являются ответственными перед ним и подотчетными ему.</w:t>
      </w: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6. Постоянная комиссия Совета поселения</w:t>
      </w:r>
    </w:p>
    <w:p w:rsidR="00AB55F6" w:rsidRPr="00E574C1" w:rsidRDefault="00AB55F6" w:rsidP="00AB55F6">
      <w:pPr>
        <w:ind w:firstLine="708"/>
        <w:jc w:val="both"/>
        <w:rPr>
          <w:sz w:val="20"/>
          <w:szCs w:val="20"/>
        </w:rPr>
      </w:pPr>
    </w:p>
    <w:p w:rsidR="00AB55F6" w:rsidRPr="00E574C1" w:rsidRDefault="00AB55F6" w:rsidP="00AB55F6">
      <w:pPr>
        <w:ind w:left="708"/>
        <w:jc w:val="both"/>
        <w:rPr>
          <w:sz w:val="20"/>
          <w:szCs w:val="20"/>
        </w:rPr>
      </w:pPr>
      <w:r w:rsidRPr="00E574C1">
        <w:rPr>
          <w:sz w:val="20"/>
          <w:szCs w:val="20"/>
        </w:rPr>
        <w:t>25. Совет образует следующие постоянные комиссии:</w:t>
      </w:r>
    </w:p>
    <w:p w:rsidR="00AB55F6" w:rsidRPr="00E574C1" w:rsidRDefault="00AB55F6" w:rsidP="00AB55F6">
      <w:pPr>
        <w:pStyle w:val="Web"/>
        <w:numPr>
          <w:ilvl w:val="0"/>
          <w:numId w:val="19"/>
        </w:numPr>
        <w:tabs>
          <w:tab w:val="clear" w:pos="1071"/>
          <w:tab w:val="num" w:pos="0"/>
        </w:tabs>
        <w:spacing w:before="0" w:after="0"/>
        <w:ind w:left="0" w:firstLine="711"/>
        <w:jc w:val="both"/>
        <w:rPr>
          <w:sz w:val="20"/>
        </w:rPr>
      </w:pPr>
      <w:r w:rsidRPr="00E574C1">
        <w:rPr>
          <w:sz w:val="20"/>
        </w:rPr>
        <w:t>бюджетную комиссию, обладающую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отчёта о его исполнении, соблюдения установленного порядка управления и распоряжения имуществом, находящимся в муниципальной собственности;</w:t>
      </w:r>
    </w:p>
    <w:p w:rsidR="00AB55F6" w:rsidRPr="00E574C1" w:rsidRDefault="00AB55F6" w:rsidP="00AB55F6">
      <w:pPr>
        <w:pStyle w:val="Web"/>
        <w:numPr>
          <w:ilvl w:val="0"/>
          <w:numId w:val="19"/>
        </w:numPr>
        <w:spacing w:before="0" w:after="0"/>
        <w:jc w:val="both"/>
        <w:rPr>
          <w:sz w:val="20"/>
        </w:rPr>
      </w:pPr>
      <w:r w:rsidRPr="00E574C1">
        <w:rPr>
          <w:sz w:val="20"/>
        </w:rPr>
        <w:lastRenderedPageBreak/>
        <w:t>комиссию по правовым вопросам.</w:t>
      </w:r>
    </w:p>
    <w:p w:rsidR="00AB55F6" w:rsidRPr="00E574C1" w:rsidRDefault="00AB55F6" w:rsidP="00AB55F6">
      <w:pPr>
        <w:pStyle w:val="Web"/>
        <w:spacing w:before="0" w:after="0"/>
        <w:ind w:firstLine="708"/>
        <w:jc w:val="both"/>
        <w:rPr>
          <w:sz w:val="20"/>
        </w:rPr>
      </w:pPr>
      <w:r w:rsidRPr="00E574C1">
        <w:rPr>
          <w:sz w:val="20"/>
        </w:rPr>
        <w:t>В случае необходимости по решению Совета могут образовываться и другие постоянные комиссии.</w:t>
      </w:r>
    </w:p>
    <w:p w:rsidR="00AB55F6" w:rsidRPr="00E574C1" w:rsidRDefault="00AB55F6" w:rsidP="00AB55F6">
      <w:pPr>
        <w:pStyle w:val="Web"/>
        <w:spacing w:before="0" w:after="0"/>
        <w:ind w:firstLine="709"/>
        <w:jc w:val="both"/>
        <w:rPr>
          <w:sz w:val="20"/>
        </w:rPr>
      </w:pPr>
      <w:r w:rsidRPr="00E574C1">
        <w:rPr>
          <w:sz w:val="20"/>
        </w:rPr>
        <w:t>26. Постоянные комиссии Совета образуются для обеспечения реализации полномочий Совета в период между заседаниями Совета и предварительной подготовки вопросов, отнесенных к ведению Совета Уставом поселения, законодательством Российской Федерации и Томской области и настоящим Регламентом. </w:t>
      </w:r>
    </w:p>
    <w:p w:rsidR="00AB55F6" w:rsidRPr="00E574C1" w:rsidRDefault="00AB55F6" w:rsidP="00AB55F6">
      <w:pPr>
        <w:pStyle w:val="Web"/>
        <w:spacing w:before="0" w:after="0"/>
        <w:ind w:firstLine="708"/>
        <w:rPr>
          <w:sz w:val="20"/>
        </w:rPr>
      </w:pPr>
      <w:r w:rsidRPr="00E574C1">
        <w:rPr>
          <w:sz w:val="20"/>
        </w:rPr>
        <w:t>27. Постоянная комиссия Совета в качестве своих основных функций:</w:t>
      </w:r>
    </w:p>
    <w:p w:rsidR="00AB55F6" w:rsidRPr="00E574C1" w:rsidRDefault="00AB55F6" w:rsidP="00AB55F6">
      <w:pPr>
        <w:pStyle w:val="Web"/>
        <w:spacing w:before="0" w:after="0"/>
        <w:ind w:firstLine="709"/>
        <w:jc w:val="both"/>
        <w:rPr>
          <w:sz w:val="20"/>
        </w:rPr>
      </w:pPr>
      <w:r w:rsidRPr="00E574C1">
        <w:rPr>
          <w:sz w:val="20"/>
        </w:rPr>
        <w:t>1) разрабатывает и предварительно рассматривает проекты и поправки к проектам решений Совета, внесённым на рассмотрение Совета, осуществляет подготовку заключений по вопросам своего ведения;</w:t>
      </w:r>
    </w:p>
    <w:p w:rsidR="00AB55F6" w:rsidRPr="00E574C1" w:rsidRDefault="00AB55F6" w:rsidP="00AB55F6">
      <w:pPr>
        <w:pStyle w:val="ConsNormal"/>
        <w:widowControl/>
        <w:ind w:firstLine="709"/>
        <w:jc w:val="both"/>
        <w:rPr>
          <w:rFonts w:ascii="Times New Roman" w:hAnsi="Times New Roman"/>
        </w:rPr>
      </w:pPr>
      <w:r w:rsidRPr="00E574C1">
        <w:rPr>
          <w:rFonts w:ascii="Times New Roman" w:hAnsi="Times New Roman"/>
        </w:rPr>
        <w:t>2) рассматривает целевые программы развития муниципального образования по вопросам своего ведения и их исполнение;</w:t>
      </w:r>
    </w:p>
    <w:p w:rsidR="00AB55F6" w:rsidRPr="00E574C1" w:rsidRDefault="00AB55F6" w:rsidP="00AB55F6">
      <w:pPr>
        <w:pStyle w:val="ConsNormal"/>
        <w:widowControl/>
        <w:ind w:firstLine="709"/>
        <w:jc w:val="both"/>
        <w:rPr>
          <w:rFonts w:ascii="Times New Roman" w:hAnsi="Times New Roman"/>
        </w:rPr>
      </w:pPr>
      <w:r w:rsidRPr="00E574C1">
        <w:rPr>
          <w:rFonts w:ascii="Times New Roman" w:hAnsi="Times New Roman"/>
        </w:rPr>
        <w:t>3) контролирует исполнение решений Совета;</w:t>
      </w:r>
    </w:p>
    <w:p w:rsidR="00AB55F6" w:rsidRPr="00E574C1" w:rsidRDefault="00AB55F6" w:rsidP="00AB55F6">
      <w:pPr>
        <w:pStyle w:val="ConsNormal"/>
        <w:widowControl/>
        <w:ind w:left="711" w:firstLine="0"/>
        <w:jc w:val="both"/>
        <w:rPr>
          <w:rFonts w:ascii="Times New Roman" w:hAnsi="Times New Roman"/>
        </w:rPr>
      </w:pPr>
      <w:r w:rsidRPr="00E574C1">
        <w:rPr>
          <w:rFonts w:ascii="Times New Roman" w:hAnsi="Times New Roman"/>
        </w:rPr>
        <w:t>4) рассматривает иные вопросы, отнесенные к её ведению Советом.</w:t>
      </w:r>
    </w:p>
    <w:p w:rsidR="00AB55F6" w:rsidRPr="00E574C1" w:rsidRDefault="00AB55F6" w:rsidP="00AB55F6">
      <w:pPr>
        <w:pStyle w:val="ConsNormal"/>
        <w:widowControl/>
        <w:jc w:val="both"/>
        <w:rPr>
          <w:rFonts w:ascii="Times New Roman" w:hAnsi="Times New Roman"/>
        </w:rPr>
      </w:pPr>
      <w:r w:rsidRPr="00E574C1">
        <w:rPr>
          <w:rFonts w:ascii="Times New Roman" w:hAnsi="Times New Roman"/>
        </w:rPr>
        <w:t>28. Постоянная комиссия Совета вправе направлять письменные обращения по вопросам своего ведения Главе поселения, должностным лицам структурных подразделений местной администрации, руководителям государственных органов и иных организаций.</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29. Координацию деятельности постоянной комиссии Совета и оказание ей помощи в работе осуществляет Председатель Совета.</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В этих целях Председатель Совета:</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1) организует взаимодействие постоянной комиссии с другими постоянными и временными комиссиями Совета, с должностными лицами местной администрации;</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2) информирует депутатов Совета, органы местного самоуправления муниципального образования, представителей заинтересованных государственных и общественных органов, организаций о заседаниях постоянной комиссии.</w:t>
      </w:r>
    </w:p>
    <w:p w:rsidR="00AB55F6" w:rsidRPr="00E574C1" w:rsidRDefault="00AB55F6" w:rsidP="00AB55F6">
      <w:pPr>
        <w:pStyle w:val="Web"/>
        <w:spacing w:before="0" w:after="0"/>
        <w:ind w:firstLine="708"/>
        <w:jc w:val="both"/>
        <w:rPr>
          <w:sz w:val="20"/>
        </w:rPr>
      </w:pPr>
      <w:r w:rsidRPr="00E574C1">
        <w:rPr>
          <w:sz w:val="20"/>
        </w:rPr>
        <w:t xml:space="preserve">30. Депутат Совета может быть членом только одной постоянной комиссии Совета. Депутат Совета должен войти в состав постоянной комиссии Совета путём подачи заявления о своём включении в члены постоянной комиссии на первом организационном </w:t>
      </w:r>
      <w:proofErr w:type="gramStart"/>
      <w:r w:rsidRPr="00E574C1">
        <w:rPr>
          <w:sz w:val="20"/>
        </w:rPr>
        <w:t>заседании</w:t>
      </w:r>
      <w:proofErr w:type="gramEnd"/>
      <w:r w:rsidRPr="00E574C1">
        <w:rPr>
          <w:sz w:val="20"/>
        </w:rPr>
        <w:t xml:space="preserve"> ибо в течение двухнедельного срока после подтверждения его полномочий депутата (при досрочном избрании либо в иных случаях). Состав постоянных комиссий может быть предложен Главой поселения. Депутат вправе заявить самоотвод от членства в конкретной постоянной комиссии Совета.</w:t>
      </w:r>
    </w:p>
    <w:p w:rsidR="00AB55F6" w:rsidRPr="00E574C1" w:rsidRDefault="00AB55F6" w:rsidP="00AB55F6">
      <w:pPr>
        <w:pStyle w:val="Web"/>
        <w:spacing w:before="0" w:after="0"/>
        <w:ind w:firstLine="708"/>
        <w:jc w:val="both"/>
        <w:rPr>
          <w:sz w:val="20"/>
        </w:rPr>
      </w:pPr>
      <w:r w:rsidRPr="00E574C1">
        <w:rPr>
          <w:sz w:val="20"/>
        </w:rPr>
        <w:t>31. Персональный состав постоянных комиссий Совета, внесение в него изменений утверждается решением Совета открытым голосованием большинством голосов депутатов, присутствующих на заседании и заносится в протокол заседания Совета.</w:t>
      </w:r>
    </w:p>
    <w:p w:rsidR="00AB55F6" w:rsidRPr="00E574C1" w:rsidRDefault="00AB55F6" w:rsidP="00AB55F6">
      <w:pPr>
        <w:pStyle w:val="Web"/>
        <w:spacing w:before="0" w:after="0"/>
        <w:ind w:firstLine="708"/>
        <w:jc w:val="both"/>
        <w:rPr>
          <w:sz w:val="20"/>
        </w:rPr>
      </w:pPr>
      <w:r w:rsidRPr="00E574C1">
        <w:rPr>
          <w:sz w:val="20"/>
        </w:rPr>
        <w:t>32. В состав постоянной комиссии должны входить не менее трёх депутатов Совета. Если состав постоянной комиссии Совета становится менее трёх человек, Глава поселения совместно с Председателем постоянной комиссии подготавливает соответствующие предложения о введении новых членов в постоянную комиссию и вносит их на очередное заседание Совета.</w:t>
      </w:r>
    </w:p>
    <w:p w:rsidR="00AB55F6" w:rsidRPr="00E574C1" w:rsidRDefault="00AB55F6" w:rsidP="00AB55F6">
      <w:pPr>
        <w:pStyle w:val="Web"/>
        <w:spacing w:before="0" w:after="0"/>
        <w:ind w:firstLine="708"/>
        <w:jc w:val="both"/>
        <w:rPr>
          <w:sz w:val="20"/>
        </w:rPr>
      </w:pPr>
      <w:r w:rsidRPr="00E574C1">
        <w:rPr>
          <w:sz w:val="20"/>
        </w:rPr>
        <w:t>33. Депутат Совета, являющийся членом постоянной комиссии Совета, после прекращения своих полномочий депутата Совета, выбывает из состава постоянной комиссии без принятия соответствующего решения Советом.</w:t>
      </w:r>
    </w:p>
    <w:p w:rsidR="00AB55F6" w:rsidRPr="00E574C1" w:rsidRDefault="00AB55F6" w:rsidP="00AB55F6">
      <w:pPr>
        <w:pStyle w:val="Web"/>
        <w:spacing w:before="0" w:after="0"/>
        <w:ind w:right="108" w:firstLine="708"/>
        <w:jc w:val="both"/>
        <w:rPr>
          <w:sz w:val="20"/>
        </w:rPr>
      </w:pPr>
      <w:r w:rsidRPr="00E574C1">
        <w:rPr>
          <w:sz w:val="20"/>
        </w:rPr>
        <w:t xml:space="preserve">34. Председатель постоянной комиссии избирается и освобождается от должности в </w:t>
      </w:r>
      <w:proofErr w:type="gramStart"/>
      <w:r w:rsidRPr="00E574C1">
        <w:rPr>
          <w:sz w:val="20"/>
        </w:rPr>
        <w:t>порядке</w:t>
      </w:r>
      <w:proofErr w:type="gramEnd"/>
      <w:r w:rsidRPr="00E574C1">
        <w:rPr>
          <w:sz w:val="20"/>
        </w:rPr>
        <w:t xml:space="preserve"> установленном настоящим Регламентом.</w:t>
      </w:r>
    </w:p>
    <w:p w:rsidR="00AB55F6" w:rsidRPr="00E574C1" w:rsidRDefault="00AB55F6" w:rsidP="00AB55F6">
      <w:pPr>
        <w:pStyle w:val="ConsNormal"/>
        <w:widowControl/>
        <w:ind w:left="540" w:firstLine="168"/>
        <w:rPr>
          <w:rFonts w:ascii="Times New Roman" w:hAnsi="Times New Roman"/>
        </w:rPr>
      </w:pPr>
      <w:r w:rsidRPr="00E574C1">
        <w:rPr>
          <w:rFonts w:ascii="Times New Roman" w:hAnsi="Times New Roman"/>
        </w:rPr>
        <w:t>Председатель постоянной комиссии Совета:</w:t>
      </w:r>
    </w:p>
    <w:p w:rsidR="00AB55F6" w:rsidRPr="00E574C1" w:rsidRDefault="00AB55F6" w:rsidP="00AB55F6">
      <w:pPr>
        <w:pStyle w:val="ConsNormal"/>
        <w:widowControl/>
        <w:ind w:firstLine="708"/>
        <w:rPr>
          <w:rFonts w:ascii="Times New Roman" w:hAnsi="Times New Roman"/>
        </w:rPr>
      </w:pPr>
      <w:r w:rsidRPr="00E574C1">
        <w:rPr>
          <w:rFonts w:ascii="Times New Roman" w:hAnsi="Times New Roman"/>
        </w:rPr>
        <w:t>1) организует работу постоянной комиссии;</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2) ведет заседания, подписывает и хранит протоколы заседаний постоянной комиссии;</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3) представляет на заседании постоянной комиссии проекты решений и заключения постоянной комиссии, подписывает решения, заключения и обращения постоянной комиссии;</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4) представляет постоянную комиссию в отношениях с органами государственной власти, органами местного самоуправления муниципального образования, иными организациями и должностными лицами;</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5) представляет на заседании Совета отчет о деятельности постоянной комиссии в конце календарного года;</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6) выполняет иные обязанности в соответствии с решениями Совета и настоящим Регламентом.</w:t>
      </w:r>
    </w:p>
    <w:p w:rsidR="00AB55F6" w:rsidRPr="00E574C1" w:rsidRDefault="00AB55F6" w:rsidP="00AB55F6">
      <w:pPr>
        <w:autoSpaceDE w:val="0"/>
        <w:autoSpaceDN w:val="0"/>
        <w:adjustRightInd w:val="0"/>
        <w:ind w:firstLine="708"/>
        <w:jc w:val="both"/>
        <w:rPr>
          <w:sz w:val="20"/>
          <w:szCs w:val="20"/>
        </w:rPr>
      </w:pPr>
      <w:r w:rsidRPr="00E574C1">
        <w:rPr>
          <w:sz w:val="20"/>
          <w:szCs w:val="20"/>
        </w:rPr>
        <w:t>35. Заседание постоянной комиссии проводится не реже одного раза в месяц и не менее чем за пять дней до очередного заседания Совета. Председатель постоянной комиссии не позднее, чем за три дня до дня заседания постоянной комиссии извещает Главу поселения о дате проведения заседания постоянной комиссии и о повестке заседания.</w:t>
      </w:r>
    </w:p>
    <w:p w:rsidR="00AB55F6" w:rsidRPr="00E574C1" w:rsidRDefault="00AB55F6" w:rsidP="00AB55F6">
      <w:pPr>
        <w:autoSpaceDE w:val="0"/>
        <w:autoSpaceDN w:val="0"/>
        <w:adjustRightInd w:val="0"/>
        <w:ind w:firstLine="708"/>
        <w:jc w:val="both"/>
        <w:rPr>
          <w:sz w:val="20"/>
          <w:szCs w:val="20"/>
        </w:rPr>
      </w:pPr>
      <w:r w:rsidRPr="00E574C1">
        <w:rPr>
          <w:sz w:val="20"/>
          <w:szCs w:val="20"/>
        </w:rPr>
        <w:t>36. Заседания постоянной комиссии являются открытыми. В заседаниях постоянной комиссии с правом совещательного голоса могут участвовать Глава поселения, заместитель Главы поселения, исполняющего полномочия Председателя Совета,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lastRenderedPageBreak/>
        <w:t>37. Заседание постоянной комиссии считается правомочным, если на нем присутствует более половины от числа её членов.</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Решения постоянной комиссии принимаются большинством голосов от числа присутствующих членов комиссии.</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 xml:space="preserve">38. Протокол заседания постоянной комиссии ведёт секретарь – депутат, являющийся членом постоянной комиссии. </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39. В протоколе заседания постоянной комиссии отражаются следующие данные:</w:t>
      </w:r>
    </w:p>
    <w:p w:rsidR="00AB55F6" w:rsidRPr="00E574C1" w:rsidRDefault="00AB55F6" w:rsidP="00AB55F6">
      <w:pPr>
        <w:pStyle w:val="ConsNormal"/>
        <w:widowControl/>
        <w:jc w:val="both"/>
        <w:rPr>
          <w:rFonts w:ascii="Times New Roman" w:hAnsi="Times New Roman"/>
        </w:rPr>
      </w:pPr>
      <w:r w:rsidRPr="00E574C1">
        <w:rPr>
          <w:rFonts w:ascii="Times New Roman" w:hAnsi="Times New Roman"/>
        </w:rPr>
        <w:t>1) порядковый номер, дата, время и место проведения заседания постоянной комиссии;</w:t>
      </w:r>
    </w:p>
    <w:p w:rsidR="00AB55F6" w:rsidRPr="00E574C1" w:rsidRDefault="00AB55F6" w:rsidP="00AB55F6">
      <w:pPr>
        <w:pStyle w:val="ConsNormal"/>
        <w:widowControl/>
        <w:jc w:val="both"/>
        <w:rPr>
          <w:rFonts w:ascii="Times New Roman" w:hAnsi="Times New Roman"/>
        </w:rPr>
      </w:pPr>
      <w:r w:rsidRPr="00E574C1">
        <w:rPr>
          <w:rFonts w:ascii="Times New Roman" w:hAnsi="Times New Roman"/>
        </w:rPr>
        <w:t>2) фамилии, с указанием инициалов депутатов, присутствующих и отсутствующих на заседании комиссии;</w:t>
      </w:r>
    </w:p>
    <w:p w:rsidR="00AB55F6" w:rsidRPr="00E574C1" w:rsidRDefault="00AB55F6" w:rsidP="00AB55F6">
      <w:pPr>
        <w:pStyle w:val="ConsNormal"/>
        <w:widowControl/>
        <w:jc w:val="both"/>
        <w:rPr>
          <w:rFonts w:ascii="Times New Roman" w:hAnsi="Times New Roman"/>
        </w:rPr>
      </w:pPr>
      <w:r w:rsidRPr="00E574C1">
        <w:rPr>
          <w:rFonts w:ascii="Times New Roman" w:hAnsi="Times New Roman"/>
        </w:rPr>
        <w:t>3) фамилии, инициалы, должности приглашённых лиц;</w:t>
      </w:r>
    </w:p>
    <w:p w:rsidR="00AB55F6" w:rsidRPr="00E574C1" w:rsidRDefault="00AB55F6" w:rsidP="00AB55F6">
      <w:pPr>
        <w:pStyle w:val="ConsNormal"/>
        <w:widowControl/>
        <w:numPr>
          <w:ilvl w:val="0"/>
          <w:numId w:val="20"/>
        </w:numPr>
        <w:jc w:val="both"/>
        <w:rPr>
          <w:rFonts w:ascii="Times New Roman" w:hAnsi="Times New Roman"/>
        </w:rPr>
      </w:pPr>
      <w:r w:rsidRPr="00E574C1">
        <w:rPr>
          <w:rFonts w:ascii="Times New Roman" w:hAnsi="Times New Roman"/>
        </w:rPr>
        <w:t>фамилии, инициалы, должности присутствующих лиц;</w:t>
      </w:r>
    </w:p>
    <w:p w:rsidR="00AB55F6" w:rsidRPr="00E574C1" w:rsidRDefault="00AB55F6" w:rsidP="00AB55F6">
      <w:pPr>
        <w:pStyle w:val="ConsNormal"/>
        <w:widowControl/>
        <w:numPr>
          <w:ilvl w:val="0"/>
          <w:numId w:val="20"/>
        </w:numPr>
        <w:jc w:val="both"/>
        <w:rPr>
          <w:rFonts w:ascii="Times New Roman" w:hAnsi="Times New Roman"/>
        </w:rPr>
      </w:pPr>
      <w:r w:rsidRPr="00E574C1">
        <w:rPr>
          <w:rFonts w:ascii="Times New Roman" w:hAnsi="Times New Roman"/>
        </w:rPr>
        <w:t>повестка заседания;</w:t>
      </w:r>
    </w:p>
    <w:p w:rsidR="00AB55F6" w:rsidRPr="00E574C1" w:rsidRDefault="00AB55F6" w:rsidP="00AB55F6">
      <w:pPr>
        <w:pStyle w:val="ConsNormal"/>
        <w:widowControl/>
        <w:numPr>
          <w:ilvl w:val="0"/>
          <w:numId w:val="20"/>
        </w:numPr>
        <w:jc w:val="both"/>
        <w:rPr>
          <w:rFonts w:ascii="Times New Roman" w:hAnsi="Times New Roman"/>
        </w:rPr>
      </w:pPr>
      <w:r w:rsidRPr="00E574C1">
        <w:rPr>
          <w:rFonts w:ascii="Times New Roman" w:hAnsi="Times New Roman"/>
        </w:rPr>
        <w:t>краткие тексты выступлений;</w:t>
      </w:r>
    </w:p>
    <w:p w:rsidR="00AB55F6" w:rsidRPr="00E574C1" w:rsidRDefault="00AB55F6" w:rsidP="00AB55F6">
      <w:pPr>
        <w:pStyle w:val="ConsNormal"/>
        <w:widowControl/>
        <w:numPr>
          <w:ilvl w:val="0"/>
          <w:numId w:val="20"/>
        </w:numPr>
        <w:jc w:val="both"/>
        <w:rPr>
          <w:rFonts w:ascii="Times New Roman" w:hAnsi="Times New Roman"/>
        </w:rPr>
      </w:pPr>
      <w:r w:rsidRPr="00E574C1">
        <w:rPr>
          <w:rFonts w:ascii="Times New Roman" w:hAnsi="Times New Roman"/>
        </w:rPr>
        <w:t>принятые решения;</w:t>
      </w:r>
    </w:p>
    <w:p w:rsidR="00AB55F6" w:rsidRPr="00E574C1" w:rsidRDefault="00AB55F6" w:rsidP="00AB55F6">
      <w:pPr>
        <w:pStyle w:val="ConsNormal"/>
        <w:widowControl/>
        <w:jc w:val="both"/>
        <w:rPr>
          <w:rFonts w:ascii="Times New Roman" w:hAnsi="Times New Roman"/>
        </w:rPr>
      </w:pPr>
      <w:r w:rsidRPr="00E574C1">
        <w:rPr>
          <w:rFonts w:ascii="Times New Roman" w:hAnsi="Times New Roman"/>
        </w:rPr>
        <w:t>8) заявления депутатов, приглашённых и присутствующих на заседании постоянной комиссии, внесённые в протокол по их просьбе.</w:t>
      </w:r>
    </w:p>
    <w:p w:rsidR="00AB55F6" w:rsidRPr="00E574C1" w:rsidRDefault="00AB55F6" w:rsidP="00AB55F6">
      <w:pPr>
        <w:pStyle w:val="Web"/>
        <w:spacing w:before="0" w:after="0"/>
        <w:ind w:right="108" w:firstLine="708"/>
        <w:jc w:val="both"/>
        <w:rPr>
          <w:sz w:val="20"/>
        </w:rPr>
      </w:pPr>
      <w:r w:rsidRPr="00E574C1">
        <w:rPr>
          <w:sz w:val="20"/>
        </w:rPr>
        <w:t xml:space="preserve">Протокол заседания постоянной комиссии подписывается председателем постоянной комиссии и секретарём. </w:t>
      </w: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7. Временная комиссия Совета поселения</w:t>
      </w:r>
    </w:p>
    <w:p w:rsidR="00AB55F6" w:rsidRPr="00E574C1" w:rsidRDefault="00AB55F6" w:rsidP="00AB55F6">
      <w:pPr>
        <w:pStyle w:val="Web"/>
        <w:spacing w:before="0" w:after="0"/>
        <w:ind w:right="108"/>
        <w:jc w:val="both"/>
        <w:rPr>
          <w:sz w:val="20"/>
        </w:rPr>
      </w:pPr>
    </w:p>
    <w:p w:rsidR="00AB55F6" w:rsidRPr="00E574C1" w:rsidRDefault="00AB55F6" w:rsidP="00AB55F6">
      <w:pPr>
        <w:autoSpaceDE w:val="0"/>
        <w:autoSpaceDN w:val="0"/>
        <w:adjustRightInd w:val="0"/>
        <w:ind w:firstLine="708"/>
        <w:jc w:val="both"/>
        <w:rPr>
          <w:sz w:val="20"/>
          <w:szCs w:val="20"/>
        </w:rPr>
      </w:pPr>
      <w:r w:rsidRPr="00E574C1">
        <w:rPr>
          <w:sz w:val="20"/>
          <w:szCs w:val="20"/>
        </w:rPr>
        <w:t xml:space="preserve">40. Временная комиссия создаётся Советом для решения конкретной задачи и (или) на определенный срок. </w:t>
      </w:r>
    </w:p>
    <w:p w:rsidR="00AB55F6" w:rsidRPr="00E574C1" w:rsidRDefault="00AB55F6" w:rsidP="00AB55F6">
      <w:pPr>
        <w:autoSpaceDE w:val="0"/>
        <w:autoSpaceDN w:val="0"/>
        <w:adjustRightInd w:val="0"/>
        <w:ind w:firstLine="708"/>
        <w:jc w:val="both"/>
        <w:rPr>
          <w:sz w:val="20"/>
          <w:szCs w:val="20"/>
        </w:rPr>
      </w:pPr>
      <w:r w:rsidRPr="00E574C1">
        <w:rPr>
          <w:sz w:val="20"/>
          <w:szCs w:val="20"/>
        </w:rPr>
        <w:t>Создание временной комиссии оформляется решением Совета. В решении Совета указывается цель создания временной комиссии Совета, ее полномочия, срок деятельности и состав.</w:t>
      </w:r>
    </w:p>
    <w:p w:rsidR="00AB55F6" w:rsidRPr="00E574C1" w:rsidRDefault="00AB55F6" w:rsidP="00AB55F6">
      <w:pPr>
        <w:autoSpaceDE w:val="0"/>
        <w:autoSpaceDN w:val="0"/>
        <w:adjustRightInd w:val="0"/>
        <w:ind w:firstLine="708"/>
        <w:jc w:val="both"/>
        <w:rPr>
          <w:sz w:val="20"/>
          <w:szCs w:val="20"/>
        </w:rPr>
      </w:pPr>
      <w:r w:rsidRPr="00E574C1">
        <w:rPr>
          <w:sz w:val="20"/>
          <w:szCs w:val="20"/>
        </w:rPr>
        <w:t>Временная комиссия создается Советом из числа депутатов. Председатель временной комиссии избирается на заседании Совета в порядке, установленном настоящим Регламентом. Члены комиссии избираются на собрании Совета открытым голосованием большинством голосов депутатов, присутствующих на собрании. В состав временной комиссии (кроме Счётной комиссии) Совета могут входить, заместитель Главы поселения, исполняющего полномочия Председателя Совета, председатели постоянных комиссий Совета. 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AB55F6" w:rsidRPr="00E574C1" w:rsidRDefault="00AB55F6" w:rsidP="00AB55F6">
      <w:pPr>
        <w:autoSpaceDE w:val="0"/>
        <w:autoSpaceDN w:val="0"/>
        <w:adjustRightInd w:val="0"/>
        <w:ind w:firstLine="708"/>
        <w:jc w:val="both"/>
        <w:rPr>
          <w:sz w:val="20"/>
          <w:szCs w:val="20"/>
        </w:rPr>
      </w:pPr>
      <w:r w:rsidRPr="00E574C1">
        <w:rPr>
          <w:sz w:val="20"/>
          <w:szCs w:val="20"/>
        </w:rPr>
        <w:t>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AB55F6" w:rsidRPr="00E574C1" w:rsidRDefault="00AB55F6" w:rsidP="00AB55F6">
      <w:pPr>
        <w:autoSpaceDE w:val="0"/>
        <w:autoSpaceDN w:val="0"/>
        <w:adjustRightInd w:val="0"/>
        <w:ind w:firstLine="708"/>
        <w:jc w:val="both"/>
        <w:rPr>
          <w:sz w:val="20"/>
          <w:szCs w:val="20"/>
        </w:rPr>
      </w:pPr>
      <w:r w:rsidRPr="00E574C1">
        <w:rPr>
          <w:sz w:val="20"/>
          <w:szCs w:val="20"/>
        </w:rPr>
        <w:t>Председатель временной комиссии созывает заседание, как по своей инициативе, так и по требованию депутата, входящего в состав комиссии, или Главы поселения. О времени проведения заседания временной комиссии Председатель комиссии уведомляет Главу поселения.</w:t>
      </w:r>
    </w:p>
    <w:p w:rsidR="00AB55F6" w:rsidRPr="00E574C1" w:rsidRDefault="00AB55F6" w:rsidP="00AB55F6">
      <w:pPr>
        <w:pStyle w:val="ConsNormal"/>
        <w:widowControl/>
        <w:ind w:firstLine="708"/>
        <w:jc w:val="both"/>
        <w:rPr>
          <w:rFonts w:ascii="Times New Roman" w:hAnsi="Times New Roman"/>
        </w:rPr>
      </w:pPr>
      <w:r w:rsidRPr="00E574C1">
        <w:rPr>
          <w:rFonts w:ascii="Times New Roman" w:hAnsi="Times New Roman"/>
        </w:rPr>
        <w:t>В заседаниях временной комиссии могут принимать участие с правом совещательного голоса могут участвовать Глава поселения, заместитель Главы поселения, исполняющего полномочия Председателя Совета,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w:t>
      </w:r>
    </w:p>
    <w:p w:rsidR="00AB55F6" w:rsidRPr="00E574C1" w:rsidRDefault="00AB55F6" w:rsidP="00AB55F6">
      <w:pPr>
        <w:autoSpaceDE w:val="0"/>
        <w:autoSpaceDN w:val="0"/>
        <w:adjustRightInd w:val="0"/>
        <w:ind w:firstLine="708"/>
        <w:jc w:val="both"/>
        <w:rPr>
          <w:sz w:val="20"/>
          <w:szCs w:val="20"/>
        </w:rPr>
      </w:pPr>
      <w:r w:rsidRPr="00E574C1">
        <w:rPr>
          <w:sz w:val="20"/>
          <w:szCs w:val="20"/>
        </w:rPr>
        <w:t>Временная комиссия вправе запрашивать информацию, материалы и документы, необходимые для её деятельности, у Главы поселения, должностных лиц местной администрации, у иных организаций по вопросам своей компетенции.</w:t>
      </w:r>
    </w:p>
    <w:p w:rsidR="00AB55F6" w:rsidRPr="00E574C1" w:rsidRDefault="00AB55F6" w:rsidP="00AB55F6">
      <w:pPr>
        <w:autoSpaceDE w:val="0"/>
        <w:autoSpaceDN w:val="0"/>
        <w:adjustRightInd w:val="0"/>
        <w:ind w:firstLine="708"/>
        <w:jc w:val="both"/>
        <w:rPr>
          <w:sz w:val="20"/>
          <w:szCs w:val="20"/>
        </w:rPr>
      </w:pPr>
      <w:r w:rsidRPr="00E574C1">
        <w:rPr>
          <w:sz w:val="20"/>
          <w:szCs w:val="20"/>
        </w:rPr>
        <w:t>41. По результатам своей работы временная комиссия представляет Совету доклад по существу вопроса, в связи с которым она была создана. Члены комиссии, имеющие особое мнение, вправе огласить его на заседании Совета. По докладу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AB55F6" w:rsidRPr="00E574C1" w:rsidRDefault="00AB55F6" w:rsidP="00AB55F6">
      <w:pPr>
        <w:autoSpaceDE w:val="0"/>
        <w:autoSpaceDN w:val="0"/>
        <w:adjustRightInd w:val="0"/>
        <w:ind w:firstLine="567"/>
        <w:jc w:val="both"/>
        <w:rPr>
          <w:sz w:val="20"/>
          <w:szCs w:val="20"/>
        </w:rPr>
      </w:pPr>
    </w:p>
    <w:p w:rsidR="00AB55F6" w:rsidRPr="00E574C1" w:rsidRDefault="00AB55F6" w:rsidP="00AB55F6">
      <w:pPr>
        <w:autoSpaceDE w:val="0"/>
        <w:autoSpaceDN w:val="0"/>
        <w:adjustRightInd w:val="0"/>
        <w:jc w:val="center"/>
        <w:outlineLvl w:val="1"/>
        <w:rPr>
          <w:b/>
          <w:sz w:val="20"/>
          <w:szCs w:val="20"/>
        </w:rPr>
      </w:pPr>
      <w:r w:rsidRPr="00E574C1">
        <w:rPr>
          <w:b/>
          <w:sz w:val="20"/>
          <w:szCs w:val="20"/>
        </w:rPr>
        <w:t xml:space="preserve">Глава 4. ПОРЯДОК РАБОТЫ СОВЕТА ПОСЕЛЕНИЯ </w:t>
      </w:r>
    </w:p>
    <w:p w:rsidR="00AB55F6" w:rsidRPr="00E574C1" w:rsidRDefault="00AB55F6" w:rsidP="00AB55F6">
      <w:pPr>
        <w:autoSpaceDE w:val="0"/>
        <w:autoSpaceDN w:val="0"/>
        <w:adjustRightInd w:val="0"/>
        <w:ind w:firstLine="540"/>
        <w:jc w:val="both"/>
        <w:rPr>
          <w:b/>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8. Начало работы Совета поселения</w:t>
      </w:r>
    </w:p>
    <w:p w:rsidR="00AB55F6" w:rsidRPr="00E574C1" w:rsidRDefault="00AB55F6" w:rsidP="00AB55F6">
      <w:pPr>
        <w:autoSpaceDE w:val="0"/>
        <w:autoSpaceDN w:val="0"/>
        <w:adjustRightInd w:val="0"/>
        <w:jc w:val="center"/>
        <w:outlineLvl w:val="2"/>
        <w:rPr>
          <w:b/>
          <w:sz w:val="20"/>
          <w:szCs w:val="20"/>
        </w:rPr>
      </w:pPr>
    </w:p>
    <w:p w:rsidR="00AB55F6" w:rsidRPr="00E574C1" w:rsidRDefault="00AB55F6" w:rsidP="00AB55F6">
      <w:pPr>
        <w:autoSpaceDE w:val="0"/>
        <w:autoSpaceDN w:val="0"/>
        <w:adjustRightInd w:val="0"/>
        <w:ind w:firstLine="567"/>
        <w:jc w:val="both"/>
        <w:outlineLvl w:val="2"/>
        <w:rPr>
          <w:sz w:val="20"/>
          <w:szCs w:val="20"/>
        </w:rPr>
      </w:pPr>
      <w:r w:rsidRPr="00E574C1">
        <w:rPr>
          <w:sz w:val="20"/>
          <w:szCs w:val="20"/>
        </w:rPr>
        <w:t xml:space="preserve">42. Первое заседание избранного Совета поселения созывается Главой </w:t>
      </w:r>
      <w:proofErr w:type="spellStart"/>
      <w:r w:rsidRPr="00E574C1">
        <w:rPr>
          <w:sz w:val="20"/>
          <w:szCs w:val="20"/>
        </w:rPr>
        <w:t>Анастасьевского</w:t>
      </w:r>
      <w:proofErr w:type="spellEnd"/>
      <w:r w:rsidRPr="00E574C1">
        <w:rPr>
          <w:sz w:val="20"/>
          <w:szCs w:val="20"/>
        </w:rPr>
        <w:t xml:space="preserve"> сельского поселения в срок, который не может превышать 30 дней со дня избрания Совета поселения в правомочном составе, указанном в пункте 2 настоящего Регламента.</w:t>
      </w:r>
      <w:r w:rsidRPr="00E574C1">
        <w:rPr>
          <w:color w:val="FF0000"/>
          <w:sz w:val="20"/>
          <w:szCs w:val="20"/>
        </w:rPr>
        <w:t xml:space="preserve"> </w:t>
      </w:r>
      <w:r w:rsidRPr="00E574C1">
        <w:rPr>
          <w:sz w:val="20"/>
          <w:szCs w:val="20"/>
        </w:rPr>
        <w:t xml:space="preserve">О созыве заседания депутаты Совета поселения извещаются Главой </w:t>
      </w:r>
      <w:proofErr w:type="spellStart"/>
      <w:r w:rsidRPr="00E574C1">
        <w:rPr>
          <w:sz w:val="20"/>
          <w:szCs w:val="20"/>
        </w:rPr>
        <w:t>Анастасьевского</w:t>
      </w:r>
      <w:proofErr w:type="spellEnd"/>
      <w:r w:rsidRPr="00E574C1">
        <w:rPr>
          <w:sz w:val="20"/>
          <w:szCs w:val="20"/>
        </w:rPr>
        <w:t xml:space="preserve"> сельского поселения не </w:t>
      </w:r>
      <w:proofErr w:type="gramStart"/>
      <w:r w:rsidRPr="00E574C1">
        <w:rPr>
          <w:sz w:val="20"/>
          <w:szCs w:val="20"/>
        </w:rPr>
        <w:t>позднее</w:t>
      </w:r>
      <w:proofErr w:type="gramEnd"/>
      <w:r w:rsidRPr="00E574C1">
        <w:rPr>
          <w:sz w:val="20"/>
          <w:szCs w:val="20"/>
        </w:rPr>
        <w:t xml:space="preserve"> чем за 5 дней до заседания Совета поселения.</w:t>
      </w:r>
    </w:p>
    <w:p w:rsidR="00AB55F6" w:rsidRPr="00E574C1" w:rsidRDefault="00AB55F6" w:rsidP="00AB55F6">
      <w:pPr>
        <w:autoSpaceDE w:val="0"/>
        <w:autoSpaceDN w:val="0"/>
        <w:adjustRightInd w:val="0"/>
        <w:ind w:firstLine="567"/>
        <w:jc w:val="both"/>
        <w:rPr>
          <w:sz w:val="20"/>
          <w:szCs w:val="20"/>
        </w:rPr>
      </w:pPr>
      <w:r w:rsidRPr="00E574C1">
        <w:rPr>
          <w:sz w:val="20"/>
          <w:szCs w:val="20"/>
        </w:rPr>
        <w:lastRenderedPageBreak/>
        <w:t xml:space="preserve">43. Первое заседание Совета поселения ведет Глава </w:t>
      </w:r>
      <w:proofErr w:type="spellStart"/>
      <w:r w:rsidRPr="00E574C1">
        <w:rPr>
          <w:sz w:val="20"/>
          <w:szCs w:val="20"/>
        </w:rPr>
        <w:t>Анастасьевского</w:t>
      </w:r>
      <w:proofErr w:type="spellEnd"/>
      <w:r w:rsidRPr="00E574C1">
        <w:rPr>
          <w:sz w:val="20"/>
          <w:szCs w:val="20"/>
        </w:rPr>
        <w:t xml:space="preserve"> сельского поселения либо лицо, временно исполняющее обязанности Главы поселения.</w:t>
      </w:r>
    </w:p>
    <w:p w:rsidR="00AB55F6" w:rsidRPr="00E574C1" w:rsidRDefault="00AB55F6" w:rsidP="00AB55F6">
      <w:pPr>
        <w:autoSpaceDE w:val="0"/>
        <w:autoSpaceDN w:val="0"/>
        <w:adjustRightInd w:val="0"/>
        <w:ind w:firstLine="567"/>
        <w:jc w:val="both"/>
        <w:rPr>
          <w:sz w:val="20"/>
          <w:szCs w:val="20"/>
        </w:rPr>
      </w:pPr>
      <w:r w:rsidRPr="00E574C1">
        <w:rPr>
          <w:sz w:val="20"/>
          <w:szCs w:val="20"/>
        </w:rPr>
        <w:t>44. На первом заседании Совета поселения рассматриваются вопросы:</w:t>
      </w:r>
    </w:p>
    <w:p w:rsidR="00AB55F6" w:rsidRPr="00E574C1" w:rsidRDefault="00AB55F6" w:rsidP="00AB55F6">
      <w:pPr>
        <w:autoSpaceDE w:val="0"/>
        <w:autoSpaceDN w:val="0"/>
        <w:adjustRightInd w:val="0"/>
        <w:ind w:firstLine="567"/>
        <w:jc w:val="both"/>
        <w:rPr>
          <w:sz w:val="20"/>
          <w:szCs w:val="20"/>
        </w:rPr>
      </w:pPr>
      <w:r w:rsidRPr="00E574C1">
        <w:rPr>
          <w:sz w:val="20"/>
          <w:szCs w:val="20"/>
        </w:rPr>
        <w:t>1) об избрании председателя Совета поселения, заместителя председателя;</w:t>
      </w:r>
    </w:p>
    <w:p w:rsidR="00AB55F6" w:rsidRPr="00E574C1" w:rsidRDefault="00AB55F6" w:rsidP="00AB55F6">
      <w:pPr>
        <w:autoSpaceDE w:val="0"/>
        <w:autoSpaceDN w:val="0"/>
        <w:adjustRightInd w:val="0"/>
        <w:ind w:firstLine="567"/>
        <w:jc w:val="both"/>
        <w:rPr>
          <w:sz w:val="20"/>
          <w:szCs w:val="20"/>
        </w:rPr>
      </w:pPr>
      <w:r w:rsidRPr="00E574C1">
        <w:rPr>
          <w:sz w:val="20"/>
          <w:szCs w:val="20"/>
        </w:rPr>
        <w:t>2) об образовании постоянных и временных комиссий, их количестве, наименовании, количественном, персональном составе, полномочиях.</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9. Права и обязанности председательствующего на заседании Совета поселения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ind w:firstLine="567"/>
        <w:jc w:val="both"/>
        <w:rPr>
          <w:sz w:val="20"/>
          <w:szCs w:val="20"/>
        </w:rPr>
      </w:pPr>
      <w:r w:rsidRPr="00E574C1">
        <w:rPr>
          <w:sz w:val="20"/>
          <w:szCs w:val="20"/>
        </w:rPr>
        <w:t>45. Заседание Совета поселения ведет председательствующий. Председательствующим на заседании является председатель Совета поселения, а при его отсутствии его полномочия по ведению заседания осуществляет заместитель председателя Совета, при отсутствии заместителя председателя – председательствующий избирается в порядке, предусмотренном пунктом 15 настоящего Регламента.</w:t>
      </w:r>
    </w:p>
    <w:p w:rsidR="00AB55F6" w:rsidRPr="00E574C1" w:rsidRDefault="00AB55F6" w:rsidP="00AB55F6">
      <w:pPr>
        <w:autoSpaceDE w:val="0"/>
        <w:autoSpaceDN w:val="0"/>
        <w:adjustRightInd w:val="0"/>
        <w:ind w:firstLine="567"/>
        <w:jc w:val="both"/>
        <w:rPr>
          <w:sz w:val="20"/>
          <w:szCs w:val="20"/>
        </w:rPr>
      </w:pPr>
      <w:r w:rsidRPr="00E574C1">
        <w:rPr>
          <w:sz w:val="20"/>
          <w:szCs w:val="20"/>
        </w:rPr>
        <w:t>46. Председательствующий на заседании Совета поселения обязан:</w:t>
      </w:r>
    </w:p>
    <w:p w:rsidR="00AB55F6" w:rsidRPr="00E574C1" w:rsidRDefault="00AB55F6" w:rsidP="00AB55F6">
      <w:pPr>
        <w:autoSpaceDE w:val="0"/>
        <w:autoSpaceDN w:val="0"/>
        <w:adjustRightInd w:val="0"/>
        <w:ind w:firstLine="567"/>
        <w:jc w:val="both"/>
        <w:rPr>
          <w:sz w:val="20"/>
          <w:szCs w:val="20"/>
        </w:rPr>
      </w:pPr>
      <w:r w:rsidRPr="00E574C1">
        <w:rPr>
          <w:sz w:val="20"/>
          <w:szCs w:val="20"/>
        </w:rPr>
        <w:t>1) обеспечивать соблюдение настоящего Регламента и придерживаться повестки дня;</w:t>
      </w:r>
    </w:p>
    <w:p w:rsidR="00AB55F6" w:rsidRPr="00E574C1" w:rsidRDefault="00AB55F6" w:rsidP="00AB55F6">
      <w:pPr>
        <w:autoSpaceDE w:val="0"/>
        <w:autoSpaceDN w:val="0"/>
        <w:adjustRightInd w:val="0"/>
        <w:ind w:firstLine="567"/>
        <w:jc w:val="both"/>
        <w:rPr>
          <w:sz w:val="20"/>
          <w:szCs w:val="20"/>
        </w:rPr>
      </w:pPr>
      <w:r w:rsidRPr="00E574C1">
        <w:rPr>
          <w:sz w:val="20"/>
          <w:szCs w:val="20"/>
        </w:rPr>
        <w:t>2) обеспечивать соблюдение прав депутатов Совета поселения на заседании;</w:t>
      </w:r>
    </w:p>
    <w:p w:rsidR="00AB55F6" w:rsidRPr="00E574C1" w:rsidRDefault="00AB55F6" w:rsidP="00AB55F6">
      <w:pPr>
        <w:autoSpaceDE w:val="0"/>
        <w:autoSpaceDN w:val="0"/>
        <w:adjustRightInd w:val="0"/>
        <w:ind w:firstLine="567"/>
        <w:jc w:val="both"/>
        <w:rPr>
          <w:sz w:val="20"/>
          <w:szCs w:val="20"/>
        </w:rPr>
      </w:pPr>
      <w:r w:rsidRPr="00E574C1">
        <w:rPr>
          <w:sz w:val="20"/>
          <w:szCs w:val="20"/>
        </w:rPr>
        <w:t>3) следить за наличием кворума на заседании и соблюдать порядок его работы;</w:t>
      </w:r>
    </w:p>
    <w:p w:rsidR="00AB55F6" w:rsidRPr="00E574C1" w:rsidRDefault="00AB55F6" w:rsidP="00AB55F6">
      <w:pPr>
        <w:autoSpaceDE w:val="0"/>
        <w:autoSpaceDN w:val="0"/>
        <w:adjustRightInd w:val="0"/>
        <w:ind w:firstLine="567"/>
        <w:jc w:val="both"/>
        <w:rPr>
          <w:sz w:val="20"/>
          <w:szCs w:val="20"/>
        </w:rPr>
      </w:pPr>
      <w:r w:rsidRPr="00E574C1">
        <w:rPr>
          <w:sz w:val="20"/>
          <w:szCs w:val="20"/>
        </w:rPr>
        <w:t>4) предоставлять право для докладов и выступлений;</w:t>
      </w:r>
    </w:p>
    <w:p w:rsidR="00AB55F6" w:rsidRPr="00E574C1" w:rsidRDefault="00AB55F6" w:rsidP="00AB55F6">
      <w:pPr>
        <w:autoSpaceDE w:val="0"/>
        <w:autoSpaceDN w:val="0"/>
        <w:adjustRightInd w:val="0"/>
        <w:ind w:firstLine="567"/>
        <w:jc w:val="both"/>
        <w:rPr>
          <w:sz w:val="20"/>
          <w:szCs w:val="20"/>
        </w:rPr>
      </w:pPr>
      <w:r w:rsidRPr="00E574C1">
        <w:rPr>
          <w:sz w:val="20"/>
          <w:szCs w:val="20"/>
        </w:rPr>
        <w:t>5) ставить на голосование проекты решений Совета поселения и предложения депутатов Совета поселения по рассматриваемым на заседании вопросам;</w:t>
      </w:r>
    </w:p>
    <w:p w:rsidR="00AB55F6" w:rsidRPr="00E574C1" w:rsidRDefault="00AB55F6" w:rsidP="00AB55F6">
      <w:pPr>
        <w:autoSpaceDE w:val="0"/>
        <w:autoSpaceDN w:val="0"/>
        <w:adjustRightInd w:val="0"/>
        <w:ind w:firstLine="567"/>
        <w:jc w:val="both"/>
        <w:rPr>
          <w:sz w:val="20"/>
          <w:szCs w:val="20"/>
        </w:rPr>
      </w:pPr>
      <w:r w:rsidRPr="00E574C1">
        <w:rPr>
          <w:sz w:val="20"/>
          <w:szCs w:val="20"/>
        </w:rPr>
        <w:t>6) объявлять результаты голосования;</w:t>
      </w:r>
    </w:p>
    <w:p w:rsidR="00AB55F6" w:rsidRPr="00E574C1" w:rsidRDefault="00AB55F6" w:rsidP="00AB55F6">
      <w:pPr>
        <w:autoSpaceDE w:val="0"/>
        <w:autoSpaceDN w:val="0"/>
        <w:adjustRightInd w:val="0"/>
        <w:ind w:firstLine="567"/>
        <w:jc w:val="both"/>
        <w:rPr>
          <w:sz w:val="20"/>
          <w:szCs w:val="20"/>
        </w:rPr>
      </w:pPr>
      <w:r w:rsidRPr="00E574C1">
        <w:rPr>
          <w:sz w:val="20"/>
          <w:szCs w:val="20"/>
        </w:rPr>
        <w:t>7) 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заседания в порядке, предусмотренном настоящим Регламентом;</w:t>
      </w:r>
    </w:p>
    <w:p w:rsidR="00AB55F6" w:rsidRPr="00E574C1" w:rsidRDefault="00AB55F6" w:rsidP="00AB55F6">
      <w:pPr>
        <w:autoSpaceDE w:val="0"/>
        <w:autoSpaceDN w:val="0"/>
        <w:adjustRightInd w:val="0"/>
        <w:ind w:firstLine="567"/>
        <w:jc w:val="both"/>
        <w:rPr>
          <w:sz w:val="20"/>
          <w:szCs w:val="20"/>
        </w:rPr>
      </w:pPr>
      <w:r w:rsidRPr="00E574C1">
        <w:rPr>
          <w:sz w:val="20"/>
          <w:szCs w:val="20"/>
        </w:rPr>
        <w:t>8) обеспечивать порядок в зале заседания;</w:t>
      </w:r>
    </w:p>
    <w:p w:rsidR="00AB55F6" w:rsidRPr="00E574C1" w:rsidRDefault="00AB55F6" w:rsidP="00AB55F6">
      <w:pPr>
        <w:autoSpaceDE w:val="0"/>
        <w:autoSpaceDN w:val="0"/>
        <w:adjustRightInd w:val="0"/>
        <w:ind w:firstLine="567"/>
        <w:jc w:val="both"/>
        <w:rPr>
          <w:sz w:val="20"/>
          <w:szCs w:val="20"/>
        </w:rPr>
      </w:pPr>
      <w:r w:rsidRPr="00E574C1">
        <w:rPr>
          <w:sz w:val="20"/>
          <w:szCs w:val="20"/>
        </w:rPr>
        <w:t>9) проявлять уважительное отношение к участникам заседания, воздерживаться от персональных замечаний и оценок выступлений участников заседания, если они не нарушают настоящий Регламент;</w:t>
      </w:r>
    </w:p>
    <w:p w:rsidR="00AB55F6" w:rsidRPr="00E574C1" w:rsidRDefault="00AB55F6" w:rsidP="00AB55F6">
      <w:pPr>
        <w:autoSpaceDE w:val="0"/>
        <w:autoSpaceDN w:val="0"/>
        <w:adjustRightInd w:val="0"/>
        <w:ind w:firstLine="567"/>
        <w:jc w:val="both"/>
        <w:rPr>
          <w:sz w:val="20"/>
          <w:szCs w:val="20"/>
        </w:rPr>
      </w:pPr>
      <w:r w:rsidRPr="00E574C1">
        <w:rPr>
          <w:sz w:val="20"/>
          <w:szCs w:val="20"/>
        </w:rPr>
        <w:t>Председательствующий на заседании Совета поселения имеет право:</w:t>
      </w:r>
    </w:p>
    <w:p w:rsidR="00AB55F6" w:rsidRPr="00E574C1" w:rsidRDefault="00AB55F6" w:rsidP="00AB55F6">
      <w:pPr>
        <w:autoSpaceDE w:val="0"/>
        <w:autoSpaceDN w:val="0"/>
        <w:adjustRightInd w:val="0"/>
        <w:ind w:firstLine="567"/>
        <w:jc w:val="both"/>
        <w:rPr>
          <w:sz w:val="20"/>
          <w:szCs w:val="20"/>
        </w:rPr>
      </w:pPr>
      <w:r w:rsidRPr="00E574C1">
        <w:rPr>
          <w:sz w:val="20"/>
          <w:szCs w:val="20"/>
        </w:rPr>
        <w:t>1) предоставлять слово для доклада, содоклада и выступлений;</w:t>
      </w:r>
    </w:p>
    <w:p w:rsidR="00AB55F6" w:rsidRPr="00E574C1" w:rsidRDefault="00AB55F6" w:rsidP="00AB55F6">
      <w:pPr>
        <w:autoSpaceDE w:val="0"/>
        <w:autoSpaceDN w:val="0"/>
        <w:adjustRightInd w:val="0"/>
        <w:ind w:firstLine="567"/>
        <w:jc w:val="both"/>
        <w:rPr>
          <w:sz w:val="20"/>
          <w:szCs w:val="20"/>
        </w:rPr>
      </w:pPr>
      <w:r w:rsidRPr="00E574C1">
        <w:rPr>
          <w:sz w:val="20"/>
          <w:szCs w:val="20"/>
        </w:rPr>
        <w:t>2) лишить выступающего слова, если он нарушает настоящий Регламент, выступает не по повестке дня, использует оскорбительные выражения.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10. Права и обязанности депутатов Совета поселения, присутствующих на заседании</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ind w:firstLine="567"/>
        <w:jc w:val="both"/>
        <w:rPr>
          <w:sz w:val="20"/>
          <w:szCs w:val="20"/>
        </w:rPr>
      </w:pPr>
      <w:r w:rsidRPr="00E574C1">
        <w:rPr>
          <w:sz w:val="20"/>
          <w:szCs w:val="20"/>
        </w:rPr>
        <w:t>47. Депутат Совета поселения вправе:</w:t>
      </w:r>
    </w:p>
    <w:p w:rsidR="00AB55F6" w:rsidRPr="00E574C1" w:rsidRDefault="00AB55F6" w:rsidP="00AB55F6">
      <w:pPr>
        <w:autoSpaceDE w:val="0"/>
        <w:autoSpaceDN w:val="0"/>
        <w:adjustRightInd w:val="0"/>
        <w:ind w:firstLine="567"/>
        <w:jc w:val="both"/>
        <w:rPr>
          <w:sz w:val="20"/>
          <w:szCs w:val="20"/>
        </w:rPr>
      </w:pPr>
      <w:r w:rsidRPr="00E574C1">
        <w:rPr>
          <w:sz w:val="20"/>
          <w:szCs w:val="20"/>
        </w:rPr>
        <w:t>1) вносить предложения по повестке дня заседания Совета поселения, порядку обсуждения и существу рассматриваемых Советом поселения вопросов;</w:t>
      </w:r>
    </w:p>
    <w:p w:rsidR="00AB55F6" w:rsidRPr="00E574C1" w:rsidRDefault="00AB55F6" w:rsidP="00AB55F6">
      <w:pPr>
        <w:autoSpaceDE w:val="0"/>
        <w:autoSpaceDN w:val="0"/>
        <w:adjustRightInd w:val="0"/>
        <w:ind w:firstLine="567"/>
        <w:jc w:val="both"/>
        <w:rPr>
          <w:sz w:val="20"/>
          <w:szCs w:val="20"/>
        </w:rPr>
      </w:pPr>
      <w:r w:rsidRPr="00E574C1">
        <w:rPr>
          <w:sz w:val="20"/>
          <w:szCs w:val="20"/>
        </w:rPr>
        <w:t>2) вносить проекты решений Совета поселения;</w:t>
      </w:r>
    </w:p>
    <w:p w:rsidR="00AB55F6" w:rsidRPr="00E574C1" w:rsidRDefault="00AB55F6" w:rsidP="00AB55F6">
      <w:pPr>
        <w:autoSpaceDE w:val="0"/>
        <w:autoSpaceDN w:val="0"/>
        <w:adjustRightInd w:val="0"/>
        <w:ind w:firstLine="567"/>
        <w:jc w:val="both"/>
        <w:rPr>
          <w:sz w:val="20"/>
          <w:szCs w:val="20"/>
        </w:rPr>
      </w:pPr>
      <w:r w:rsidRPr="00E574C1">
        <w:rPr>
          <w:sz w:val="20"/>
          <w:szCs w:val="20"/>
        </w:rPr>
        <w:t>3) участвовать в прениях, задавать вопросы докладчику, до голосования выступать с обоснованием своих предложений по мотивам голосования;</w:t>
      </w:r>
    </w:p>
    <w:p w:rsidR="00AB55F6" w:rsidRPr="00E574C1" w:rsidRDefault="00AB55F6" w:rsidP="00AB55F6">
      <w:pPr>
        <w:autoSpaceDE w:val="0"/>
        <w:autoSpaceDN w:val="0"/>
        <w:adjustRightInd w:val="0"/>
        <w:ind w:firstLine="567"/>
        <w:jc w:val="both"/>
        <w:rPr>
          <w:sz w:val="20"/>
          <w:szCs w:val="20"/>
        </w:rPr>
      </w:pPr>
      <w:r w:rsidRPr="00E574C1">
        <w:rPr>
          <w:sz w:val="20"/>
          <w:szCs w:val="20"/>
        </w:rPr>
        <w:t>4) требовать постановки своих предложений на голосование;</w:t>
      </w:r>
    </w:p>
    <w:p w:rsidR="00AB55F6" w:rsidRPr="00E574C1" w:rsidRDefault="00AB55F6" w:rsidP="00AB55F6">
      <w:pPr>
        <w:autoSpaceDE w:val="0"/>
        <w:autoSpaceDN w:val="0"/>
        <w:adjustRightInd w:val="0"/>
        <w:ind w:firstLine="567"/>
        <w:jc w:val="both"/>
        <w:rPr>
          <w:sz w:val="20"/>
          <w:szCs w:val="20"/>
        </w:rPr>
      </w:pPr>
      <w:r w:rsidRPr="00E574C1">
        <w:rPr>
          <w:sz w:val="20"/>
          <w:szCs w:val="20"/>
        </w:rPr>
        <w:t>5) участвовать в голосовании принимаемых решений;</w:t>
      </w:r>
    </w:p>
    <w:p w:rsidR="00AB55F6" w:rsidRPr="00E574C1" w:rsidRDefault="00AB55F6" w:rsidP="00AB55F6">
      <w:pPr>
        <w:autoSpaceDE w:val="0"/>
        <w:autoSpaceDN w:val="0"/>
        <w:adjustRightInd w:val="0"/>
        <w:ind w:firstLine="567"/>
        <w:jc w:val="both"/>
        <w:rPr>
          <w:sz w:val="20"/>
          <w:szCs w:val="20"/>
        </w:rPr>
      </w:pPr>
      <w:r w:rsidRPr="00E574C1">
        <w:rPr>
          <w:sz w:val="20"/>
          <w:szCs w:val="20"/>
        </w:rPr>
        <w:t>6) обращаться с запросом;</w:t>
      </w:r>
    </w:p>
    <w:p w:rsidR="00AB55F6" w:rsidRPr="00E574C1" w:rsidRDefault="00AB55F6" w:rsidP="00AB55F6">
      <w:pPr>
        <w:autoSpaceDE w:val="0"/>
        <w:autoSpaceDN w:val="0"/>
        <w:adjustRightInd w:val="0"/>
        <w:ind w:firstLine="567"/>
        <w:jc w:val="both"/>
        <w:rPr>
          <w:sz w:val="20"/>
          <w:szCs w:val="20"/>
        </w:rPr>
      </w:pPr>
      <w:r w:rsidRPr="00E574C1">
        <w:rPr>
          <w:sz w:val="20"/>
          <w:szCs w:val="20"/>
        </w:rPr>
        <w:t>7) знакомиться с протоколами заседаний Совета поселения, постоянной комиссии.</w:t>
      </w:r>
    </w:p>
    <w:p w:rsidR="00AB55F6" w:rsidRPr="00E574C1" w:rsidRDefault="00AB55F6" w:rsidP="00AB55F6">
      <w:pPr>
        <w:autoSpaceDE w:val="0"/>
        <w:autoSpaceDN w:val="0"/>
        <w:adjustRightInd w:val="0"/>
        <w:ind w:firstLine="567"/>
        <w:jc w:val="both"/>
        <w:rPr>
          <w:sz w:val="20"/>
          <w:szCs w:val="20"/>
        </w:rPr>
      </w:pPr>
      <w:r w:rsidRPr="00E574C1">
        <w:rPr>
          <w:sz w:val="20"/>
          <w:szCs w:val="20"/>
        </w:rPr>
        <w:t>48. Депутат Совета поселения обязан:</w:t>
      </w:r>
    </w:p>
    <w:p w:rsidR="00AB55F6" w:rsidRPr="00E574C1" w:rsidRDefault="00AB55F6" w:rsidP="00AB55F6">
      <w:pPr>
        <w:autoSpaceDE w:val="0"/>
        <w:autoSpaceDN w:val="0"/>
        <w:adjustRightInd w:val="0"/>
        <w:ind w:firstLine="567"/>
        <w:jc w:val="both"/>
        <w:rPr>
          <w:sz w:val="20"/>
          <w:szCs w:val="20"/>
        </w:rPr>
      </w:pPr>
      <w:r w:rsidRPr="00E574C1">
        <w:rPr>
          <w:sz w:val="20"/>
          <w:szCs w:val="20"/>
        </w:rPr>
        <w:t>1) участвовать в заседаниях Совета поселения;</w:t>
      </w:r>
    </w:p>
    <w:p w:rsidR="00AB55F6" w:rsidRPr="00E574C1" w:rsidRDefault="00AB55F6" w:rsidP="00AB55F6">
      <w:pPr>
        <w:autoSpaceDE w:val="0"/>
        <w:autoSpaceDN w:val="0"/>
        <w:adjustRightInd w:val="0"/>
        <w:ind w:firstLine="567"/>
        <w:jc w:val="both"/>
        <w:rPr>
          <w:sz w:val="20"/>
          <w:szCs w:val="20"/>
        </w:rPr>
      </w:pPr>
      <w:r w:rsidRPr="00E574C1">
        <w:rPr>
          <w:sz w:val="20"/>
          <w:szCs w:val="20"/>
        </w:rPr>
        <w:t>2) соблюдать настоящий Регламент, повестку заседания и правомерные требования председательствующего на заседании;</w:t>
      </w:r>
    </w:p>
    <w:p w:rsidR="00AB55F6" w:rsidRPr="00E574C1" w:rsidRDefault="00AB55F6" w:rsidP="00AB55F6">
      <w:pPr>
        <w:autoSpaceDE w:val="0"/>
        <w:autoSpaceDN w:val="0"/>
        <w:adjustRightInd w:val="0"/>
        <w:ind w:firstLine="567"/>
        <w:jc w:val="both"/>
        <w:rPr>
          <w:sz w:val="20"/>
          <w:szCs w:val="20"/>
        </w:rPr>
      </w:pPr>
      <w:r w:rsidRPr="00E574C1">
        <w:rPr>
          <w:sz w:val="20"/>
          <w:szCs w:val="20"/>
        </w:rPr>
        <w:t>3) выступать только с разрешения председательствующего на заседании Совета поселения.</w:t>
      </w:r>
    </w:p>
    <w:p w:rsidR="00AB55F6" w:rsidRPr="00E574C1" w:rsidRDefault="00AB55F6" w:rsidP="00AB55F6">
      <w:pPr>
        <w:autoSpaceDE w:val="0"/>
        <w:autoSpaceDN w:val="0"/>
        <w:adjustRightInd w:val="0"/>
        <w:jc w:val="both"/>
        <w:rPr>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11. Права и обязанности лиц, приглашенных на заседание Совета поселения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autoSpaceDE w:val="0"/>
        <w:autoSpaceDN w:val="0"/>
        <w:adjustRightInd w:val="0"/>
        <w:ind w:firstLine="567"/>
        <w:jc w:val="both"/>
        <w:rPr>
          <w:sz w:val="20"/>
          <w:szCs w:val="20"/>
        </w:rPr>
      </w:pPr>
      <w:r w:rsidRPr="00E574C1">
        <w:rPr>
          <w:sz w:val="20"/>
          <w:szCs w:val="20"/>
        </w:rPr>
        <w:t xml:space="preserve">49. Работники администрации </w:t>
      </w:r>
      <w:proofErr w:type="spellStart"/>
      <w:r w:rsidRPr="00E574C1">
        <w:rPr>
          <w:sz w:val="20"/>
          <w:szCs w:val="20"/>
        </w:rPr>
        <w:t>Анастасьевского</w:t>
      </w:r>
      <w:proofErr w:type="spellEnd"/>
      <w:r w:rsidRPr="00E574C1">
        <w:rPr>
          <w:sz w:val="20"/>
          <w:szCs w:val="20"/>
        </w:rPr>
        <w:t xml:space="preserve"> сельского поселения, руководители муниципальных предприятий и учреждений приглашаются на заседания Совета поселения в случае рассмотрения вопроса, связанного с их деятельностью. Вышеуказанные лица в процессе заседания:</w:t>
      </w:r>
    </w:p>
    <w:p w:rsidR="00AB55F6" w:rsidRPr="00E574C1" w:rsidRDefault="00AB55F6" w:rsidP="00AB55F6">
      <w:pPr>
        <w:autoSpaceDE w:val="0"/>
        <w:autoSpaceDN w:val="0"/>
        <w:adjustRightInd w:val="0"/>
        <w:ind w:firstLine="567"/>
        <w:jc w:val="both"/>
        <w:rPr>
          <w:sz w:val="20"/>
          <w:szCs w:val="20"/>
        </w:rPr>
      </w:pPr>
      <w:r w:rsidRPr="00E574C1">
        <w:rPr>
          <w:sz w:val="20"/>
          <w:szCs w:val="20"/>
        </w:rPr>
        <w:t>49.1. имеют право:</w:t>
      </w:r>
    </w:p>
    <w:p w:rsidR="00AB55F6" w:rsidRPr="00E574C1" w:rsidRDefault="00AB55F6" w:rsidP="00AB55F6">
      <w:pPr>
        <w:autoSpaceDE w:val="0"/>
        <w:autoSpaceDN w:val="0"/>
        <w:adjustRightInd w:val="0"/>
        <w:ind w:firstLine="567"/>
        <w:jc w:val="both"/>
        <w:rPr>
          <w:sz w:val="20"/>
          <w:szCs w:val="20"/>
        </w:rPr>
      </w:pPr>
      <w:r w:rsidRPr="00E574C1">
        <w:rPr>
          <w:sz w:val="20"/>
          <w:szCs w:val="20"/>
        </w:rPr>
        <w:t>1) участвовать в прениях, задавать вопросы докладчику (содокладчику);</w:t>
      </w:r>
    </w:p>
    <w:p w:rsidR="00AB55F6" w:rsidRPr="00E574C1" w:rsidRDefault="00AB55F6" w:rsidP="00AB55F6">
      <w:pPr>
        <w:autoSpaceDE w:val="0"/>
        <w:autoSpaceDN w:val="0"/>
        <w:adjustRightInd w:val="0"/>
        <w:ind w:firstLine="567"/>
        <w:jc w:val="both"/>
        <w:rPr>
          <w:sz w:val="20"/>
          <w:szCs w:val="20"/>
        </w:rPr>
      </w:pPr>
      <w:r w:rsidRPr="00E574C1">
        <w:rPr>
          <w:sz w:val="20"/>
          <w:szCs w:val="20"/>
        </w:rPr>
        <w:t>2) вносить предложения по рассматриваемому вопросу.</w:t>
      </w:r>
    </w:p>
    <w:p w:rsidR="00AB55F6" w:rsidRPr="00E574C1" w:rsidRDefault="00AB55F6" w:rsidP="00AB55F6">
      <w:pPr>
        <w:autoSpaceDE w:val="0"/>
        <w:autoSpaceDN w:val="0"/>
        <w:adjustRightInd w:val="0"/>
        <w:ind w:firstLine="567"/>
        <w:jc w:val="both"/>
        <w:rPr>
          <w:sz w:val="20"/>
          <w:szCs w:val="20"/>
        </w:rPr>
      </w:pPr>
      <w:r w:rsidRPr="00E574C1">
        <w:rPr>
          <w:sz w:val="20"/>
          <w:szCs w:val="20"/>
        </w:rPr>
        <w:t>49.2. обязаны:</w:t>
      </w:r>
    </w:p>
    <w:p w:rsidR="00AB55F6" w:rsidRPr="00E574C1" w:rsidRDefault="00AB55F6" w:rsidP="00AB55F6">
      <w:pPr>
        <w:autoSpaceDE w:val="0"/>
        <w:autoSpaceDN w:val="0"/>
        <w:adjustRightInd w:val="0"/>
        <w:ind w:firstLine="567"/>
        <w:jc w:val="both"/>
        <w:rPr>
          <w:sz w:val="20"/>
          <w:szCs w:val="20"/>
        </w:rPr>
      </w:pPr>
      <w:r w:rsidRPr="00E574C1">
        <w:rPr>
          <w:sz w:val="20"/>
          <w:szCs w:val="20"/>
        </w:rPr>
        <w:t>1)соблюдать настоящий Регламент, повестку дня и правомерные требования председательствующего на заседании;</w:t>
      </w:r>
    </w:p>
    <w:p w:rsidR="00AB55F6" w:rsidRPr="00E574C1" w:rsidRDefault="00AB55F6" w:rsidP="00AB55F6">
      <w:pPr>
        <w:autoSpaceDE w:val="0"/>
        <w:autoSpaceDN w:val="0"/>
        <w:adjustRightInd w:val="0"/>
        <w:ind w:firstLine="567"/>
        <w:jc w:val="both"/>
        <w:rPr>
          <w:sz w:val="20"/>
          <w:szCs w:val="20"/>
        </w:rPr>
      </w:pPr>
      <w:r w:rsidRPr="00E574C1">
        <w:rPr>
          <w:sz w:val="20"/>
          <w:szCs w:val="20"/>
        </w:rPr>
        <w:t>2) выступать только с разрешения председательствующего на заседании.</w:t>
      </w:r>
    </w:p>
    <w:p w:rsidR="00AB55F6" w:rsidRPr="00E574C1" w:rsidRDefault="00AB55F6" w:rsidP="00AB55F6">
      <w:pPr>
        <w:autoSpaceDE w:val="0"/>
        <w:autoSpaceDN w:val="0"/>
        <w:adjustRightInd w:val="0"/>
        <w:ind w:firstLine="567"/>
        <w:jc w:val="both"/>
        <w:rPr>
          <w:sz w:val="20"/>
          <w:szCs w:val="20"/>
        </w:rPr>
      </w:pPr>
      <w:r w:rsidRPr="00E574C1">
        <w:rPr>
          <w:sz w:val="20"/>
          <w:szCs w:val="20"/>
        </w:rPr>
        <w:lastRenderedPageBreak/>
        <w:t xml:space="preserve">50. Приглашение с указанием даты, времени и места проведения заседания Совета поселения, а также рассматриваемого вопроса доводится до приглашенных не </w:t>
      </w:r>
      <w:proofErr w:type="gramStart"/>
      <w:r w:rsidRPr="00E574C1">
        <w:rPr>
          <w:sz w:val="20"/>
          <w:szCs w:val="20"/>
        </w:rPr>
        <w:t>позднее</w:t>
      </w:r>
      <w:proofErr w:type="gramEnd"/>
      <w:r w:rsidRPr="00E574C1">
        <w:rPr>
          <w:sz w:val="20"/>
          <w:szCs w:val="20"/>
        </w:rPr>
        <w:t xml:space="preserve"> чем за 3 дня до даты проведения заседания Совета поселения.</w:t>
      </w:r>
    </w:p>
    <w:p w:rsidR="00AB55F6" w:rsidRPr="00E574C1" w:rsidRDefault="00AB55F6" w:rsidP="00AB55F6">
      <w:pPr>
        <w:autoSpaceDE w:val="0"/>
        <w:autoSpaceDN w:val="0"/>
        <w:adjustRightInd w:val="0"/>
        <w:ind w:firstLine="567"/>
        <w:jc w:val="both"/>
        <w:rPr>
          <w:sz w:val="20"/>
          <w:szCs w:val="20"/>
        </w:rPr>
      </w:pPr>
    </w:p>
    <w:p w:rsidR="00AB55F6" w:rsidRPr="00E574C1" w:rsidRDefault="00AB55F6" w:rsidP="00AB55F6">
      <w:pPr>
        <w:autoSpaceDE w:val="0"/>
        <w:autoSpaceDN w:val="0"/>
        <w:adjustRightInd w:val="0"/>
        <w:jc w:val="center"/>
        <w:outlineLvl w:val="2"/>
        <w:rPr>
          <w:b/>
          <w:sz w:val="20"/>
          <w:szCs w:val="20"/>
        </w:rPr>
      </w:pPr>
      <w:r w:rsidRPr="00E574C1">
        <w:rPr>
          <w:b/>
          <w:sz w:val="20"/>
          <w:szCs w:val="20"/>
        </w:rPr>
        <w:t>Статья 12. Порядок проведения заседания Совета поселения</w:t>
      </w:r>
    </w:p>
    <w:p w:rsidR="00AB55F6" w:rsidRPr="00E574C1" w:rsidRDefault="00AB55F6" w:rsidP="00AB55F6">
      <w:pPr>
        <w:autoSpaceDE w:val="0"/>
        <w:autoSpaceDN w:val="0"/>
        <w:adjustRightInd w:val="0"/>
        <w:ind w:firstLine="540"/>
        <w:jc w:val="both"/>
        <w:rPr>
          <w:sz w:val="20"/>
          <w:szCs w:val="20"/>
        </w:rPr>
      </w:pPr>
    </w:p>
    <w:p w:rsidR="00AB55F6" w:rsidRPr="00E574C1" w:rsidRDefault="00AB55F6" w:rsidP="00AB55F6">
      <w:pPr>
        <w:widowControl w:val="0"/>
        <w:ind w:firstLine="567"/>
        <w:jc w:val="both"/>
        <w:rPr>
          <w:sz w:val="20"/>
          <w:szCs w:val="20"/>
        </w:rPr>
      </w:pPr>
      <w:r w:rsidRPr="00E574C1">
        <w:rPr>
          <w:sz w:val="20"/>
          <w:szCs w:val="20"/>
        </w:rPr>
        <w:t>51.</w:t>
      </w:r>
      <w:r w:rsidRPr="00E574C1">
        <w:rPr>
          <w:b/>
          <w:sz w:val="20"/>
          <w:szCs w:val="20"/>
        </w:rPr>
        <w:t xml:space="preserve"> </w:t>
      </w:r>
      <w:r w:rsidRPr="00E574C1">
        <w:rPr>
          <w:sz w:val="20"/>
          <w:szCs w:val="20"/>
        </w:rPr>
        <w:t>Повестка дня заседания Совета поселения утверждается большинством голосов от числа присутствующих депутатов Совета поселения.</w:t>
      </w:r>
    </w:p>
    <w:p w:rsidR="00AB55F6" w:rsidRPr="00E574C1" w:rsidRDefault="00AB55F6" w:rsidP="00AB55F6">
      <w:pPr>
        <w:widowControl w:val="0"/>
        <w:ind w:firstLine="567"/>
        <w:jc w:val="both"/>
        <w:rPr>
          <w:sz w:val="20"/>
          <w:szCs w:val="20"/>
        </w:rPr>
      </w:pPr>
      <w:r w:rsidRPr="00E574C1">
        <w:rPr>
          <w:sz w:val="20"/>
          <w:szCs w:val="20"/>
        </w:rPr>
        <w:t xml:space="preserve">52. При обсуждении </w:t>
      </w:r>
      <w:proofErr w:type="gramStart"/>
      <w:r w:rsidRPr="00E574C1">
        <w:rPr>
          <w:sz w:val="20"/>
          <w:szCs w:val="20"/>
        </w:rPr>
        <w:t>повестки дня заседания Совета поселения</w:t>
      </w:r>
      <w:proofErr w:type="gramEnd"/>
      <w:r w:rsidRPr="00E574C1">
        <w:rPr>
          <w:sz w:val="20"/>
          <w:szCs w:val="20"/>
        </w:rPr>
        <w:t xml:space="preserve"> каждый депутат вправе выступить с предложениями по ее изменению.</w:t>
      </w:r>
    </w:p>
    <w:p w:rsidR="00AB55F6" w:rsidRPr="00E574C1" w:rsidRDefault="00AB55F6" w:rsidP="00AB55F6">
      <w:pPr>
        <w:widowControl w:val="0"/>
        <w:ind w:firstLine="567"/>
        <w:jc w:val="both"/>
        <w:rPr>
          <w:sz w:val="20"/>
          <w:szCs w:val="20"/>
        </w:rPr>
      </w:pPr>
      <w:r w:rsidRPr="00E574C1">
        <w:rPr>
          <w:sz w:val="20"/>
          <w:szCs w:val="20"/>
        </w:rPr>
        <w:t>53.</w:t>
      </w:r>
      <w:r w:rsidRPr="00E574C1">
        <w:rPr>
          <w:b/>
          <w:sz w:val="20"/>
          <w:szCs w:val="20"/>
        </w:rPr>
        <w:t xml:space="preserve"> </w:t>
      </w:r>
      <w:r w:rsidRPr="00E574C1">
        <w:rPr>
          <w:sz w:val="20"/>
          <w:szCs w:val="20"/>
        </w:rPr>
        <w:t>Время для докладов, содокладов, ответов на вопросы и заключительного слова устанавливается председательствующим на заседании Думы по согласованию с докладчиками и содокладчиками, но не более:</w:t>
      </w:r>
    </w:p>
    <w:p w:rsidR="00AB55F6" w:rsidRPr="00E574C1" w:rsidRDefault="00AB55F6" w:rsidP="00AB55F6">
      <w:pPr>
        <w:widowControl w:val="0"/>
        <w:ind w:firstLine="709"/>
        <w:jc w:val="both"/>
        <w:rPr>
          <w:sz w:val="20"/>
          <w:szCs w:val="20"/>
        </w:rPr>
      </w:pPr>
      <w:r w:rsidRPr="00E574C1">
        <w:rPr>
          <w:sz w:val="20"/>
          <w:szCs w:val="20"/>
        </w:rPr>
        <w:t>1) 30 минут для доклада;</w:t>
      </w:r>
    </w:p>
    <w:p w:rsidR="00AB55F6" w:rsidRPr="00E574C1" w:rsidRDefault="00AB55F6" w:rsidP="00AB55F6">
      <w:pPr>
        <w:widowControl w:val="0"/>
        <w:ind w:firstLine="709"/>
        <w:jc w:val="both"/>
        <w:rPr>
          <w:sz w:val="20"/>
          <w:szCs w:val="20"/>
        </w:rPr>
      </w:pPr>
      <w:r w:rsidRPr="00E574C1">
        <w:rPr>
          <w:sz w:val="20"/>
          <w:szCs w:val="20"/>
        </w:rPr>
        <w:t>2) 15 минут для содоклада;</w:t>
      </w:r>
    </w:p>
    <w:p w:rsidR="00AB55F6" w:rsidRPr="00E574C1" w:rsidRDefault="00AB55F6" w:rsidP="00AB55F6">
      <w:pPr>
        <w:widowControl w:val="0"/>
        <w:ind w:firstLine="709"/>
        <w:jc w:val="both"/>
        <w:rPr>
          <w:sz w:val="20"/>
          <w:szCs w:val="20"/>
        </w:rPr>
      </w:pPr>
      <w:r w:rsidRPr="00E574C1">
        <w:rPr>
          <w:sz w:val="20"/>
          <w:szCs w:val="20"/>
        </w:rPr>
        <w:t>3) 10 минут для ответов на вопросы;</w:t>
      </w:r>
    </w:p>
    <w:p w:rsidR="00AB55F6" w:rsidRPr="00E574C1" w:rsidRDefault="00AB55F6" w:rsidP="00AB55F6">
      <w:pPr>
        <w:widowControl w:val="0"/>
        <w:ind w:firstLine="709"/>
        <w:jc w:val="both"/>
        <w:rPr>
          <w:sz w:val="20"/>
          <w:szCs w:val="20"/>
        </w:rPr>
      </w:pPr>
      <w:r w:rsidRPr="00E574C1">
        <w:rPr>
          <w:sz w:val="20"/>
          <w:szCs w:val="20"/>
        </w:rPr>
        <w:t>4) 5 минут для заключительного слова.</w:t>
      </w:r>
    </w:p>
    <w:p w:rsidR="00AB55F6" w:rsidRPr="00E574C1" w:rsidRDefault="00AB55F6" w:rsidP="00AB55F6">
      <w:pPr>
        <w:widowControl w:val="0"/>
        <w:tabs>
          <w:tab w:val="left" w:pos="2700"/>
        </w:tabs>
        <w:ind w:firstLine="567"/>
        <w:jc w:val="both"/>
        <w:rPr>
          <w:sz w:val="20"/>
          <w:szCs w:val="20"/>
        </w:rPr>
      </w:pPr>
      <w:r w:rsidRPr="00E574C1">
        <w:rPr>
          <w:sz w:val="20"/>
          <w:szCs w:val="20"/>
        </w:rPr>
        <w:t>54. После ответов на вопросы по докладу и содокладу открываются прения.</w:t>
      </w:r>
    </w:p>
    <w:p w:rsidR="00AB55F6" w:rsidRPr="00E574C1" w:rsidRDefault="00AB55F6" w:rsidP="00AB55F6">
      <w:pPr>
        <w:widowControl w:val="0"/>
        <w:tabs>
          <w:tab w:val="left" w:pos="2700"/>
        </w:tabs>
        <w:ind w:firstLine="567"/>
        <w:jc w:val="both"/>
        <w:rPr>
          <w:sz w:val="20"/>
          <w:szCs w:val="20"/>
        </w:rPr>
      </w:pPr>
      <w:r w:rsidRPr="00E574C1">
        <w:rPr>
          <w:sz w:val="20"/>
          <w:szCs w:val="20"/>
        </w:rPr>
        <w:t xml:space="preserve">55. Слово для выступления </w:t>
      </w:r>
      <w:proofErr w:type="gramStart"/>
      <w:r w:rsidRPr="00E574C1">
        <w:rPr>
          <w:sz w:val="20"/>
          <w:szCs w:val="20"/>
        </w:rPr>
        <w:t>приглашенным</w:t>
      </w:r>
      <w:proofErr w:type="gramEnd"/>
      <w:r w:rsidRPr="00E574C1">
        <w:rPr>
          <w:sz w:val="20"/>
          <w:szCs w:val="20"/>
        </w:rPr>
        <w:t xml:space="preserve"> предоставляется после выступления депутатов Совета поселения.</w:t>
      </w:r>
    </w:p>
    <w:p w:rsidR="00AB55F6" w:rsidRPr="00E574C1" w:rsidRDefault="00AB55F6" w:rsidP="00AB55F6">
      <w:pPr>
        <w:widowControl w:val="0"/>
        <w:tabs>
          <w:tab w:val="left" w:pos="2700"/>
        </w:tabs>
        <w:ind w:firstLine="567"/>
        <w:jc w:val="both"/>
        <w:rPr>
          <w:sz w:val="20"/>
          <w:szCs w:val="20"/>
        </w:rPr>
      </w:pPr>
      <w:r w:rsidRPr="00E574C1">
        <w:rPr>
          <w:sz w:val="20"/>
          <w:szCs w:val="20"/>
        </w:rPr>
        <w:t>56 Выступающим в прениях по докладу предоставляется до 7 минут; для выступлений при обсуждении проектов решений – до 5 минут; для выступлений по порядку ведения заседания, соблюдению Регламента, мотивам голосования, для вопросов, предложений и справок – до 2 минут.</w:t>
      </w:r>
    </w:p>
    <w:p w:rsidR="00AB55F6" w:rsidRPr="00E574C1" w:rsidRDefault="00AB55F6" w:rsidP="00AB55F6">
      <w:pPr>
        <w:widowControl w:val="0"/>
        <w:tabs>
          <w:tab w:val="left" w:pos="2700"/>
        </w:tabs>
        <w:ind w:firstLine="567"/>
        <w:jc w:val="both"/>
        <w:rPr>
          <w:sz w:val="20"/>
          <w:szCs w:val="20"/>
        </w:rPr>
      </w:pPr>
      <w:r w:rsidRPr="00E574C1">
        <w:rPr>
          <w:sz w:val="20"/>
          <w:szCs w:val="20"/>
        </w:rPr>
        <w:t>57. Слово по вопросу соблюдения Регламента предоставляется депутатам вне очереди.</w:t>
      </w:r>
    </w:p>
    <w:p w:rsidR="00AB55F6" w:rsidRPr="00E574C1" w:rsidRDefault="00AB55F6" w:rsidP="00AB55F6">
      <w:pPr>
        <w:widowControl w:val="0"/>
        <w:tabs>
          <w:tab w:val="left" w:pos="2700"/>
        </w:tabs>
        <w:ind w:firstLine="567"/>
        <w:jc w:val="both"/>
        <w:rPr>
          <w:sz w:val="20"/>
          <w:szCs w:val="20"/>
        </w:rPr>
      </w:pPr>
      <w:r w:rsidRPr="00E574C1">
        <w:rPr>
          <w:sz w:val="20"/>
          <w:szCs w:val="20"/>
        </w:rPr>
        <w:t>58. По обсуждаемому вопросу одно лицо может выступить в прениях не более двух раз. Иное ставится на голосование.</w:t>
      </w:r>
    </w:p>
    <w:p w:rsidR="00AB55F6" w:rsidRPr="00E574C1" w:rsidRDefault="00AB55F6" w:rsidP="00AB55F6">
      <w:pPr>
        <w:widowControl w:val="0"/>
        <w:tabs>
          <w:tab w:val="left" w:pos="2700"/>
        </w:tabs>
        <w:ind w:firstLine="567"/>
        <w:jc w:val="both"/>
        <w:rPr>
          <w:sz w:val="20"/>
          <w:szCs w:val="20"/>
        </w:rPr>
      </w:pPr>
      <w:r w:rsidRPr="00E574C1">
        <w:rPr>
          <w:sz w:val="20"/>
          <w:szCs w:val="20"/>
        </w:rPr>
        <w:t>59. После прекращения прений докладчик и содокладчик имеют право выступить с заключительным словом.</w:t>
      </w:r>
    </w:p>
    <w:p w:rsidR="00AB55F6" w:rsidRPr="00E574C1" w:rsidRDefault="00AB55F6" w:rsidP="00AB55F6">
      <w:pPr>
        <w:widowControl w:val="0"/>
        <w:tabs>
          <w:tab w:val="left" w:pos="2700"/>
        </w:tabs>
        <w:ind w:firstLine="567"/>
        <w:jc w:val="both"/>
        <w:rPr>
          <w:sz w:val="20"/>
          <w:szCs w:val="20"/>
        </w:rPr>
      </w:pPr>
      <w:r w:rsidRPr="00E574C1">
        <w:rPr>
          <w:sz w:val="20"/>
          <w:szCs w:val="20"/>
        </w:rPr>
        <w:t>60. Депутаты Совета поселения, не выступившие в прениях, вправе приобщить тексты своих выступлений к протоколу заседания Совета поселения.</w:t>
      </w:r>
    </w:p>
    <w:p w:rsidR="00AB55F6" w:rsidRPr="00E574C1" w:rsidRDefault="00AB55F6" w:rsidP="00AB55F6">
      <w:pPr>
        <w:widowControl w:val="0"/>
        <w:ind w:firstLine="567"/>
        <w:jc w:val="both"/>
        <w:rPr>
          <w:sz w:val="20"/>
          <w:szCs w:val="20"/>
        </w:rPr>
      </w:pPr>
      <w:r w:rsidRPr="00E574C1">
        <w:rPr>
          <w:sz w:val="20"/>
          <w:szCs w:val="20"/>
        </w:rPr>
        <w:t>61. Передача права на выступление другому депутату не допускается.</w:t>
      </w:r>
    </w:p>
    <w:p w:rsidR="00AB55F6" w:rsidRPr="00E574C1" w:rsidRDefault="00AB55F6" w:rsidP="00AB55F6">
      <w:pPr>
        <w:widowControl w:val="0"/>
        <w:ind w:firstLine="567"/>
        <w:jc w:val="both"/>
        <w:rPr>
          <w:sz w:val="20"/>
          <w:szCs w:val="20"/>
        </w:rPr>
      </w:pPr>
      <w:r w:rsidRPr="00E574C1">
        <w:rPr>
          <w:sz w:val="20"/>
          <w:szCs w:val="20"/>
        </w:rPr>
        <w:t>62. В протоколах заседания Совета поселения указываются:</w:t>
      </w:r>
    </w:p>
    <w:p w:rsidR="00AB55F6" w:rsidRPr="00E574C1" w:rsidRDefault="00AB55F6" w:rsidP="00AB55F6">
      <w:pPr>
        <w:widowControl w:val="0"/>
        <w:ind w:firstLine="709"/>
        <w:jc w:val="both"/>
        <w:rPr>
          <w:sz w:val="20"/>
          <w:szCs w:val="20"/>
        </w:rPr>
      </w:pPr>
      <w:r w:rsidRPr="00E574C1">
        <w:rPr>
          <w:sz w:val="20"/>
          <w:szCs w:val="20"/>
        </w:rPr>
        <w:t>1) порядковый номер заседания Совета поселения и номер созыва Совета поселения;</w:t>
      </w:r>
    </w:p>
    <w:p w:rsidR="00AB55F6" w:rsidRPr="00E574C1" w:rsidRDefault="00AB55F6" w:rsidP="00AB55F6">
      <w:pPr>
        <w:widowControl w:val="0"/>
        <w:ind w:firstLine="709"/>
        <w:jc w:val="both"/>
        <w:rPr>
          <w:sz w:val="20"/>
          <w:szCs w:val="20"/>
        </w:rPr>
      </w:pPr>
      <w:r w:rsidRPr="00E574C1">
        <w:rPr>
          <w:sz w:val="20"/>
          <w:szCs w:val="20"/>
        </w:rPr>
        <w:t>2) дата, время начала и окончания заседания Совета поселения;</w:t>
      </w:r>
    </w:p>
    <w:p w:rsidR="00AB55F6" w:rsidRPr="00E574C1" w:rsidRDefault="00AB55F6" w:rsidP="00AB55F6">
      <w:pPr>
        <w:widowControl w:val="0"/>
        <w:ind w:firstLine="709"/>
        <w:jc w:val="both"/>
        <w:rPr>
          <w:sz w:val="20"/>
          <w:szCs w:val="20"/>
        </w:rPr>
      </w:pPr>
      <w:r w:rsidRPr="00E574C1">
        <w:rPr>
          <w:sz w:val="20"/>
          <w:szCs w:val="20"/>
        </w:rPr>
        <w:t>3) место проведения заседания;</w:t>
      </w:r>
    </w:p>
    <w:p w:rsidR="00AB55F6" w:rsidRPr="00E574C1" w:rsidRDefault="00AB55F6" w:rsidP="00AB55F6">
      <w:pPr>
        <w:widowControl w:val="0"/>
        <w:ind w:firstLine="709"/>
        <w:jc w:val="both"/>
        <w:rPr>
          <w:sz w:val="20"/>
          <w:szCs w:val="20"/>
        </w:rPr>
      </w:pPr>
      <w:r w:rsidRPr="00E574C1">
        <w:rPr>
          <w:sz w:val="20"/>
          <w:szCs w:val="20"/>
        </w:rPr>
        <w:t>4) число избранных депутатов и число присутствующих депутатов на заседании по итогам регистрации в начале заседания;</w:t>
      </w:r>
    </w:p>
    <w:p w:rsidR="00AB55F6" w:rsidRPr="00E574C1" w:rsidRDefault="00AB55F6" w:rsidP="00AB55F6">
      <w:pPr>
        <w:widowControl w:val="0"/>
        <w:ind w:firstLine="709"/>
        <w:jc w:val="both"/>
        <w:rPr>
          <w:sz w:val="20"/>
          <w:szCs w:val="20"/>
        </w:rPr>
      </w:pPr>
      <w:r w:rsidRPr="00E574C1">
        <w:rPr>
          <w:sz w:val="20"/>
          <w:szCs w:val="20"/>
        </w:rPr>
        <w:t>5) список отсутствующих на заседании депутатов Совета поселения с указанием причин их отсутствия;</w:t>
      </w:r>
    </w:p>
    <w:p w:rsidR="00AB55F6" w:rsidRPr="00E574C1" w:rsidRDefault="00AB55F6" w:rsidP="00AB55F6">
      <w:pPr>
        <w:widowControl w:val="0"/>
        <w:ind w:firstLine="709"/>
        <w:jc w:val="both"/>
        <w:rPr>
          <w:sz w:val="20"/>
          <w:szCs w:val="20"/>
        </w:rPr>
      </w:pPr>
      <w:r w:rsidRPr="00E574C1">
        <w:rPr>
          <w:sz w:val="20"/>
          <w:szCs w:val="20"/>
        </w:rPr>
        <w:t>6) список присутствующих на заседании приглашенных лиц;</w:t>
      </w:r>
    </w:p>
    <w:p w:rsidR="00AB55F6" w:rsidRPr="00E574C1" w:rsidRDefault="00AB55F6" w:rsidP="00AB55F6">
      <w:pPr>
        <w:widowControl w:val="0"/>
        <w:ind w:firstLine="709"/>
        <w:jc w:val="both"/>
        <w:rPr>
          <w:sz w:val="20"/>
          <w:szCs w:val="20"/>
        </w:rPr>
      </w:pPr>
      <w:r w:rsidRPr="00E574C1">
        <w:rPr>
          <w:sz w:val="20"/>
          <w:szCs w:val="20"/>
        </w:rPr>
        <w:t>7) председательствующий на заседании (фамилия, инициалы, должность);</w:t>
      </w:r>
    </w:p>
    <w:p w:rsidR="00AB55F6" w:rsidRPr="00E574C1" w:rsidRDefault="00AB55F6" w:rsidP="00AB55F6">
      <w:pPr>
        <w:widowControl w:val="0"/>
        <w:ind w:firstLine="709"/>
        <w:jc w:val="both"/>
        <w:rPr>
          <w:sz w:val="20"/>
          <w:szCs w:val="20"/>
        </w:rPr>
      </w:pPr>
      <w:r w:rsidRPr="00E574C1">
        <w:rPr>
          <w:sz w:val="20"/>
          <w:szCs w:val="20"/>
        </w:rPr>
        <w:t>8) утвержденная Советом поселения повестка дня (порядок рассмотрения вопросов), с указанием фамилии, инициалов и должностей докладчиков и содокладчиков, кем вносятся вопросы на рассмотрение Совета поселения;</w:t>
      </w:r>
    </w:p>
    <w:p w:rsidR="00AB55F6" w:rsidRPr="00E574C1" w:rsidRDefault="00AB55F6" w:rsidP="00AB55F6">
      <w:pPr>
        <w:widowControl w:val="0"/>
        <w:ind w:firstLine="709"/>
        <w:jc w:val="both"/>
        <w:rPr>
          <w:sz w:val="20"/>
          <w:szCs w:val="20"/>
        </w:rPr>
      </w:pPr>
      <w:r w:rsidRPr="00E574C1">
        <w:rPr>
          <w:sz w:val="20"/>
          <w:szCs w:val="20"/>
        </w:rPr>
        <w:t xml:space="preserve">9) выступления по вопросам </w:t>
      </w:r>
      <w:proofErr w:type="gramStart"/>
      <w:r w:rsidRPr="00E574C1">
        <w:rPr>
          <w:sz w:val="20"/>
          <w:szCs w:val="20"/>
        </w:rPr>
        <w:t>повестки дня заседания Совета поселения</w:t>
      </w:r>
      <w:proofErr w:type="gramEnd"/>
      <w:r w:rsidRPr="00E574C1">
        <w:rPr>
          <w:sz w:val="20"/>
          <w:szCs w:val="20"/>
        </w:rPr>
        <w:t xml:space="preserve"> с указанием фамилий, инициалов выступивших депутатов, а также фамилий, инициалов и должностей выступивших лиц, не являющихся депутатами Совета поселения;</w:t>
      </w:r>
    </w:p>
    <w:p w:rsidR="00AB55F6" w:rsidRPr="00E574C1" w:rsidRDefault="00AB55F6" w:rsidP="00AB55F6">
      <w:pPr>
        <w:widowControl w:val="0"/>
        <w:ind w:firstLine="709"/>
        <w:jc w:val="both"/>
        <w:rPr>
          <w:sz w:val="20"/>
          <w:szCs w:val="20"/>
        </w:rPr>
      </w:pPr>
      <w:r w:rsidRPr="00E574C1">
        <w:rPr>
          <w:sz w:val="20"/>
          <w:szCs w:val="20"/>
        </w:rPr>
        <w:t>10) результаты голосования по каждому вопросу.</w:t>
      </w:r>
    </w:p>
    <w:p w:rsidR="00AB55F6" w:rsidRPr="00E574C1" w:rsidRDefault="00AB55F6" w:rsidP="00AB55F6">
      <w:pPr>
        <w:widowControl w:val="0"/>
        <w:ind w:firstLine="567"/>
        <w:jc w:val="both"/>
        <w:rPr>
          <w:sz w:val="20"/>
          <w:szCs w:val="20"/>
        </w:rPr>
      </w:pPr>
      <w:r w:rsidRPr="00E574C1">
        <w:rPr>
          <w:sz w:val="20"/>
          <w:szCs w:val="20"/>
        </w:rPr>
        <w:t>63. К протоколу заседания прилагаются:</w:t>
      </w:r>
    </w:p>
    <w:p w:rsidR="00AB55F6" w:rsidRPr="00E574C1" w:rsidRDefault="00AB55F6" w:rsidP="00AB55F6">
      <w:pPr>
        <w:widowControl w:val="0"/>
        <w:ind w:firstLine="709"/>
        <w:jc w:val="both"/>
        <w:rPr>
          <w:sz w:val="20"/>
          <w:szCs w:val="20"/>
        </w:rPr>
      </w:pPr>
      <w:r w:rsidRPr="00E574C1">
        <w:rPr>
          <w:sz w:val="20"/>
          <w:szCs w:val="20"/>
        </w:rPr>
        <w:t>1) решения, принятые Советом поселения;</w:t>
      </w:r>
    </w:p>
    <w:p w:rsidR="00AB55F6" w:rsidRPr="00E574C1" w:rsidRDefault="00AB55F6" w:rsidP="00AB55F6">
      <w:pPr>
        <w:widowControl w:val="0"/>
        <w:ind w:firstLine="709"/>
        <w:jc w:val="both"/>
        <w:rPr>
          <w:sz w:val="20"/>
          <w:szCs w:val="20"/>
        </w:rPr>
      </w:pPr>
      <w:r w:rsidRPr="00E574C1">
        <w:rPr>
          <w:sz w:val="20"/>
          <w:szCs w:val="20"/>
        </w:rPr>
        <w:t>2) письменные предложения и замечания, переданные председательствующему на заседании;</w:t>
      </w:r>
    </w:p>
    <w:p w:rsidR="00AB55F6" w:rsidRPr="00E574C1" w:rsidRDefault="00AB55F6" w:rsidP="00AB55F6">
      <w:pPr>
        <w:widowControl w:val="0"/>
        <w:ind w:firstLine="709"/>
        <w:jc w:val="both"/>
        <w:rPr>
          <w:sz w:val="20"/>
          <w:szCs w:val="20"/>
        </w:rPr>
      </w:pPr>
      <w:r w:rsidRPr="00E574C1">
        <w:rPr>
          <w:sz w:val="20"/>
          <w:szCs w:val="20"/>
        </w:rPr>
        <w:t>3) тексты докладов и содокладов;</w:t>
      </w:r>
    </w:p>
    <w:p w:rsidR="00AB55F6" w:rsidRPr="00E574C1" w:rsidRDefault="00AB55F6" w:rsidP="00AB55F6">
      <w:pPr>
        <w:widowControl w:val="0"/>
        <w:ind w:firstLine="709"/>
        <w:jc w:val="both"/>
        <w:rPr>
          <w:sz w:val="20"/>
          <w:szCs w:val="20"/>
        </w:rPr>
      </w:pPr>
      <w:r w:rsidRPr="00E574C1">
        <w:rPr>
          <w:sz w:val="20"/>
          <w:szCs w:val="20"/>
        </w:rPr>
        <w:t>4) тексты сообщений, не оглашенные в связи с прекращением прений;</w:t>
      </w:r>
    </w:p>
    <w:p w:rsidR="00AB55F6" w:rsidRPr="00E574C1" w:rsidRDefault="00AB55F6" w:rsidP="00AB55F6">
      <w:pPr>
        <w:widowControl w:val="0"/>
        <w:ind w:firstLine="709"/>
        <w:jc w:val="both"/>
        <w:rPr>
          <w:sz w:val="20"/>
          <w:szCs w:val="20"/>
        </w:rPr>
      </w:pPr>
      <w:r w:rsidRPr="00E574C1">
        <w:rPr>
          <w:sz w:val="20"/>
          <w:szCs w:val="20"/>
        </w:rPr>
        <w:t>5) информационные материалы, розданные депутатам на заседании.</w:t>
      </w:r>
    </w:p>
    <w:p w:rsidR="00AB55F6" w:rsidRPr="00E574C1" w:rsidRDefault="00AB55F6" w:rsidP="00AB55F6">
      <w:pPr>
        <w:autoSpaceDE w:val="0"/>
        <w:autoSpaceDN w:val="0"/>
        <w:adjustRightInd w:val="0"/>
        <w:ind w:firstLine="567"/>
        <w:jc w:val="both"/>
        <w:rPr>
          <w:sz w:val="20"/>
          <w:szCs w:val="20"/>
        </w:rPr>
      </w:pPr>
      <w:r w:rsidRPr="00E574C1">
        <w:rPr>
          <w:sz w:val="20"/>
          <w:szCs w:val="20"/>
        </w:rPr>
        <w:t>64. Протокол заседания Совета поселения  изготавливается в течение 14 дней со дня проведения заседания Совета поселения.</w:t>
      </w:r>
    </w:p>
    <w:p w:rsidR="00AB55F6" w:rsidRPr="00E574C1" w:rsidRDefault="00AB55F6" w:rsidP="00AB55F6">
      <w:pPr>
        <w:widowControl w:val="0"/>
        <w:ind w:firstLine="567"/>
        <w:jc w:val="both"/>
        <w:rPr>
          <w:sz w:val="20"/>
          <w:szCs w:val="20"/>
        </w:rPr>
      </w:pPr>
      <w:r w:rsidRPr="00E574C1">
        <w:rPr>
          <w:sz w:val="20"/>
          <w:szCs w:val="20"/>
        </w:rPr>
        <w:t>65. Протокол заседания Совета поселения подписывается председательствующим на заседании.</w:t>
      </w:r>
    </w:p>
    <w:p w:rsidR="00AB55F6" w:rsidRPr="00E574C1" w:rsidRDefault="00AB55F6" w:rsidP="00AB55F6">
      <w:pPr>
        <w:widowControl w:val="0"/>
        <w:ind w:firstLine="567"/>
        <w:jc w:val="both"/>
        <w:rPr>
          <w:sz w:val="20"/>
          <w:szCs w:val="20"/>
        </w:rPr>
      </w:pPr>
      <w:r w:rsidRPr="00E574C1">
        <w:rPr>
          <w:sz w:val="20"/>
          <w:szCs w:val="20"/>
        </w:rPr>
        <w:t>66. Протоколы заседаний Совета поселения хранятся в Совете поселения в течение всего срока полномочий Совета поселения соответствующего созыва, по истечении которого они хранятся в порядке, предусмотренном законодательством Российской Федерации об архивном деле.</w:t>
      </w:r>
    </w:p>
    <w:p w:rsidR="00AB55F6" w:rsidRPr="00E574C1" w:rsidRDefault="00AB55F6" w:rsidP="00AB55F6">
      <w:pPr>
        <w:widowControl w:val="0"/>
        <w:ind w:firstLine="567"/>
        <w:jc w:val="both"/>
        <w:rPr>
          <w:sz w:val="20"/>
          <w:szCs w:val="20"/>
        </w:rPr>
      </w:pPr>
      <w:bookmarkStart w:id="0" w:name="Par297"/>
      <w:bookmarkEnd w:id="0"/>
      <w:r w:rsidRPr="00E574C1">
        <w:rPr>
          <w:sz w:val="20"/>
          <w:szCs w:val="20"/>
        </w:rPr>
        <w:t>67. Решения Совета поселения принимаются на ее заседания открытым или тайным голосованием.</w:t>
      </w:r>
    </w:p>
    <w:p w:rsidR="00AB55F6" w:rsidRPr="00E574C1" w:rsidRDefault="00AB55F6" w:rsidP="00AB55F6">
      <w:pPr>
        <w:widowControl w:val="0"/>
        <w:ind w:firstLine="567"/>
        <w:jc w:val="both"/>
        <w:rPr>
          <w:sz w:val="20"/>
          <w:szCs w:val="20"/>
        </w:rPr>
      </w:pPr>
      <w:r w:rsidRPr="00E574C1">
        <w:rPr>
          <w:sz w:val="20"/>
          <w:szCs w:val="20"/>
        </w:rPr>
        <w:t xml:space="preserve">68. Открытое голосование на заседании Совета поселения осуществляется простым поднятием руки. </w:t>
      </w:r>
    </w:p>
    <w:p w:rsidR="00AB55F6" w:rsidRPr="00E574C1" w:rsidRDefault="00AB55F6" w:rsidP="00AB55F6">
      <w:pPr>
        <w:widowControl w:val="0"/>
        <w:ind w:firstLine="567"/>
        <w:jc w:val="both"/>
        <w:rPr>
          <w:sz w:val="20"/>
          <w:szCs w:val="20"/>
        </w:rPr>
      </w:pPr>
      <w:r w:rsidRPr="00E574C1">
        <w:rPr>
          <w:sz w:val="20"/>
          <w:szCs w:val="20"/>
        </w:rPr>
        <w:t>69. При принятии решений по процедурным вопросам проводится только открытое голосование.</w:t>
      </w:r>
    </w:p>
    <w:p w:rsidR="00AB55F6" w:rsidRPr="00E574C1" w:rsidRDefault="00AB55F6" w:rsidP="00AB55F6">
      <w:pPr>
        <w:widowControl w:val="0"/>
        <w:ind w:firstLine="567"/>
        <w:jc w:val="both"/>
        <w:rPr>
          <w:sz w:val="20"/>
          <w:szCs w:val="20"/>
        </w:rPr>
      </w:pPr>
      <w:r w:rsidRPr="00E574C1">
        <w:rPr>
          <w:sz w:val="20"/>
          <w:szCs w:val="20"/>
        </w:rPr>
        <w:lastRenderedPageBreak/>
        <w:t xml:space="preserve">70. Решения Совета поселения о принятии Устава </w:t>
      </w:r>
      <w:proofErr w:type="spellStart"/>
      <w:r w:rsidRPr="00E574C1">
        <w:rPr>
          <w:sz w:val="20"/>
          <w:szCs w:val="20"/>
        </w:rPr>
        <w:t>Анастасьвского</w:t>
      </w:r>
      <w:proofErr w:type="spellEnd"/>
      <w:r w:rsidRPr="00E574C1">
        <w:rPr>
          <w:sz w:val="20"/>
          <w:szCs w:val="20"/>
        </w:rPr>
        <w:t xml:space="preserve"> сельского поселения, внесении изменений и дополнений в него, об утверждении местного бюджета, внесении изменений и дополнений в указанный бюджет, утверждении отчета об исполнении бюджета, принимаются не менее чем 2/3 голосов от установленной Уставом </w:t>
      </w:r>
      <w:proofErr w:type="spellStart"/>
      <w:r w:rsidRPr="00E574C1">
        <w:rPr>
          <w:sz w:val="20"/>
          <w:szCs w:val="20"/>
        </w:rPr>
        <w:t>Анастасьвского</w:t>
      </w:r>
      <w:proofErr w:type="spellEnd"/>
      <w:r w:rsidRPr="00E574C1">
        <w:rPr>
          <w:sz w:val="20"/>
          <w:szCs w:val="20"/>
        </w:rPr>
        <w:t xml:space="preserve"> сельского поселения численности депутатов Совета поселения.</w:t>
      </w:r>
    </w:p>
    <w:p w:rsidR="00AB55F6" w:rsidRPr="00E574C1" w:rsidRDefault="00AB55F6" w:rsidP="00AB55F6">
      <w:pPr>
        <w:widowControl w:val="0"/>
        <w:ind w:firstLine="567"/>
        <w:jc w:val="both"/>
        <w:rPr>
          <w:sz w:val="20"/>
          <w:szCs w:val="20"/>
        </w:rPr>
      </w:pPr>
      <w:r w:rsidRPr="00E574C1">
        <w:rPr>
          <w:sz w:val="20"/>
          <w:szCs w:val="20"/>
        </w:rPr>
        <w:t xml:space="preserve">71. </w:t>
      </w:r>
      <w:proofErr w:type="gramStart"/>
      <w:r w:rsidRPr="00E574C1">
        <w:rPr>
          <w:sz w:val="20"/>
          <w:szCs w:val="20"/>
        </w:rPr>
        <w:t xml:space="preserve">Решения Совета поселения по вопросам принятия и изменения настоящего Регламента, установления местных налогов и сборов, утверждения программ развития </w:t>
      </w:r>
      <w:proofErr w:type="spellStart"/>
      <w:r w:rsidRPr="00E574C1">
        <w:rPr>
          <w:sz w:val="20"/>
          <w:szCs w:val="20"/>
        </w:rPr>
        <w:t>Анастасьевского</w:t>
      </w:r>
      <w:proofErr w:type="spellEnd"/>
      <w:r w:rsidRPr="00E574C1">
        <w:rPr>
          <w:sz w:val="20"/>
          <w:szCs w:val="20"/>
        </w:rPr>
        <w:t xml:space="preserve"> сельского поселения, а также решения по вопросам организации деятельности Совета поселения, принятия иных нормативных  правовых актов принимаются большинством (более половины) голосов от установленной численности депутатов, если иное не предусмотрено законодательством Российской Федерации, Томской области, Уставом </w:t>
      </w:r>
      <w:proofErr w:type="spellStart"/>
      <w:r w:rsidRPr="00E574C1">
        <w:rPr>
          <w:sz w:val="20"/>
          <w:szCs w:val="20"/>
        </w:rPr>
        <w:t>Анастасьвского</w:t>
      </w:r>
      <w:proofErr w:type="spellEnd"/>
      <w:r w:rsidRPr="00E574C1">
        <w:rPr>
          <w:sz w:val="20"/>
          <w:szCs w:val="20"/>
        </w:rPr>
        <w:t xml:space="preserve"> сельского поселения.</w:t>
      </w:r>
      <w:proofErr w:type="gramEnd"/>
    </w:p>
    <w:p w:rsidR="00AB55F6" w:rsidRPr="00E574C1" w:rsidRDefault="00AB55F6" w:rsidP="00AB55F6">
      <w:pPr>
        <w:widowControl w:val="0"/>
        <w:ind w:firstLine="567"/>
        <w:jc w:val="both"/>
        <w:rPr>
          <w:sz w:val="20"/>
          <w:szCs w:val="20"/>
        </w:rPr>
      </w:pPr>
      <w:r w:rsidRPr="00E574C1">
        <w:rPr>
          <w:sz w:val="20"/>
          <w:szCs w:val="20"/>
        </w:rPr>
        <w:t>72. Решения Совета поселения по процедурным вопросам и обращения Совета поселения принимаются большинством голосов депутатов, присутствующих на заседании Совета поселения.</w:t>
      </w:r>
    </w:p>
    <w:p w:rsidR="00AB55F6" w:rsidRPr="00E574C1" w:rsidRDefault="00AB55F6" w:rsidP="00AB55F6">
      <w:pPr>
        <w:widowControl w:val="0"/>
        <w:ind w:firstLine="567"/>
        <w:jc w:val="both"/>
        <w:rPr>
          <w:sz w:val="20"/>
          <w:szCs w:val="20"/>
        </w:rPr>
      </w:pPr>
      <w:r w:rsidRPr="00E574C1">
        <w:rPr>
          <w:sz w:val="20"/>
          <w:szCs w:val="20"/>
        </w:rPr>
        <w:t xml:space="preserve">73. К </w:t>
      </w:r>
      <w:proofErr w:type="gramStart"/>
      <w:r w:rsidRPr="00E574C1">
        <w:rPr>
          <w:sz w:val="20"/>
          <w:szCs w:val="20"/>
        </w:rPr>
        <w:t>процедурным</w:t>
      </w:r>
      <w:proofErr w:type="gramEnd"/>
      <w:r w:rsidRPr="00E574C1">
        <w:rPr>
          <w:sz w:val="20"/>
          <w:szCs w:val="20"/>
        </w:rPr>
        <w:t xml:space="preserve"> относятся следующие вопросы:</w:t>
      </w:r>
    </w:p>
    <w:p w:rsidR="00AB55F6" w:rsidRPr="00E574C1" w:rsidRDefault="00AB55F6" w:rsidP="00AB55F6">
      <w:pPr>
        <w:widowControl w:val="0"/>
        <w:jc w:val="both"/>
        <w:rPr>
          <w:sz w:val="20"/>
          <w:szCs w:val="20"/>
        </w:rPr>
      </w:pPr>
      <w:r w:rsidRPr="00E574C1">
        <w:rPr>
          <w:sz w:val="20"/>
          <w:szCs w:val="20"/>
        </w:rPr>
        <w:t>1) о внесении изменений и дополнений в повестку дня;</w:t>
      </w:r>
    </w:p>
    <w:p w:rsidR="00AB55F6" w:rsidRPr="00E574C1" w:rsidRDefault="00AB55F6" w:rsidP="00AB55F6">
      <w:pPr>
        <w:widowControl w:val="0"/>
        <w:jc w:val="both"/>
        <w:rPr>
          <w:sz w:val="20"/>
          <w:szCs w:val="20"/>
        </w:rPr>
      </w:pPr>
      <w:r w:rsidRPr="00E574C1">
        <w:rPr>
          <w:sz w:val="20"/>
          <w:szCs w:val="20"/>
        </w:rPr>
        <w:t>2) об изменении очередности выступлений;</w:t>
      </w:r>
    </w:p>
    <w:p w:rsidR="00AB55F6" w:rsidRPr="00E574C1" w:rsidRDefault="00AB55F6" w:rsidP="00AB55F6">
      <w:pPr>
        <w:widowControl w:val="0"/>
        <w:jc w:val="both"/>
        <w:rPr>
          <w:sz w:val="20"/>
          <w:szCs w:val="20"/>
        </w:rPr>
      </w:pPr>
      <w:r w:rsidRPr="00E574C1">
        <w:rPr>
          <w:sz w:val="20"/>
          <w:szCs w:val="20"/>
        </w:rPr>
        <w:t>3) о перерыве в заседании или переносе заседания Совета поселения;</w:t>
      </w:r>
    </w:p>
    <w:p w:rsidR="00AB55F6" w:rsidRPr="00E574C1" w:rsidRDefault="00AB55F6" w:rsidP="00AB55F6">
      <w:pPr>
        <w:widowControl w:val="0"/>
        <w:jc w:val="both"/>
        <w:rPr>
          <w:sz w:val="20"/>
          <w:szCs w:val="20"/>
        </w:rPr>
      </w:pPr>
      <w:r w:rsidRPr="00E574C1">
        <w:rPr>
          <w:sz w:val="20"/>
          <w:szCs w:val="20"/>
        </w:rPr>
        <w:t>4) о прекращении прений по обсуждаемому вопросу;</w:t>
      </w:r>
    </w:p>
    <w:p w:rsidR="00AB55F6" w:rsidRPr="00E574C1" w:rsidRDefault="00AB55F6" w:rsidP="00AB55F6">
      <w:pPr>
        <w:widowControl w:val="0"/>
        <w:jc w:val="both"/>
        <w:rPr>
          <w:sz w:val="20"/>
          <w:szCs w:val="20"/>
        </w:rPr>
      </w:pPr>
      <w:r w:rsidRPr="00E574C1">
        <w:rPr>
          <w:sz w:val="20"/>
          <w:szCs w:val="20"/>
        </w:rPr>
        <w:t>5) о проведении закрытого голосования или поименного голосования, выборе счетной комиссии;</w:t>
      </w:r>
    </w:p>
    <w:p w:rsidR="00AB55F6" w:rsidRPr="00E574C1" w:rsidRDefault="00AB55F6" w:rsidP="00AB55F6">
      <w:pPr>
        <w:widowControl w:val="0"/>
        <w:jc w:val="both"/>
        <w:rPr>
          <w:sz w:val="20"/>
          <w:szCs w:val="20"/>
        </w:rPr>
      </w:pPr>
      <w:r w:rsidRPr="00E574C1">
        <w:rPr>
          <w:sz w:val="20"/>
          <w:szCs w:val="20"/>
        </w:rPr>
        <w:t>6) об изменении способа голосования;</w:t>
      </w:r>
    </w:p>
    <w:p w:rsidR="00AB55F6" w:rsidRPr="00E574C1" w:rsidRDefault="00AB55F6" w:rsidP="00AB55F6">
      <w:pPr>
        <w:widowControl w:val="0"/>
        <w:jc w:val="both"/>
        <w:rPr>
          <w:sz w:val="20"/>
          <w:szCs w:val="20"/>
        </w:rPr>
      </w:pPr>
      <w:r w:rsidRPr="00E574C1">
        <w:rPr>
          <w:sz w:val="20"/>
          <w:szCs w:val="20"/>
        </w:rPr>
        <w:t>7) о проведении повторного голосования (пересчете голосов);</w:t>
      </w:r>
    </w:p>
    <w:p w:rsidR="00AB55F6" w:rsidRPr="00E574C1" w:rsidRDefault="00AB55F6" w:rsidP="00AB55F6">
      <w:pPr>
        <w:widowControl w:val="0"/>
        <w:jc w:val="both"/>
        <w:rPr>
          <w:sz w:val="20"/>
          <w:szCs w:val="20"/>
        </w:rPr>
      </w:pPr>
      <w:r w:rsidRPr="00E574C1">
        <w:rPr>
          <w:sz w:val="20"/>
          <w:szCs w:val="20"/>
        </w:rPr>
        <w:t>8) о лишении выступающего слова (права выступления);</w:t>
      </w:r>
    </w:p>
    <w:p w:rsidR="00AB55F6" w:rsidRPr="00E574C1" w:rsidRDefault="00AB55F6" w:rsidP="00AB55F6">
      <w:pPr>
        <w:widowControl w:val="0"/>
        <w:jc w:val="both"/>
        <w:rPr>
          <w:sz w:val="20"/>
          <w:szCs w:val="20"/>
        </w:rPr>
      </w:pPr>
      <w:r w:rsidRPr="00E574C1">
        <w:rPr>
          <w:sz w:val="20"/>
          <w:szCs w:val="20"/>
        </w:rPr>
        <w:t>9) иные вопросы по порядку ведения заседания Совета поселения.</w:t>
      </w:r>
    </w:p>
    <w:p w:rsidR="00AB55F6" w:rsidRPr="00E574C1" w:rsidRDefault="00AB55F6" w:rsidP="00AB55F6">
      <w:pPr>
        <w:widowControl w:val="0"/>
        <w:ind w:firstLine="709"/>
        <w:jc w:val="both"/>
        <w:rPr>
          <w:sz w:val="20"/>
          <w:szCs w:val="20"/>
        </w:rPr>
      </w:pPr>
      <w:r w:rsidRPr="00E574C1">
        <w:rPr>
          <w:sz w:val="20"/>
          <w:szCs w:val="20"/>
        </w:rPr>
        <w:t>74. Решения по процедурным вопросам заносятся в протокол заседания Совета поселения и не оформляются в виде отдельного документа.</w:t>
      </w:r>
    </w:p>
    <w:p w:rsidR="00AB55F6" w:rsidRPr="00E574C1" w:rsidRDefault="00AB55F6" w:rsidP="00AB55F6">
      <w:pPr>
        <w:widowControl w:val="0"/>
        <w:ind w:firstLine="709"/>
        <w:jc w:val="both"/>
        <w:rPr>
          <w:sz w:val="20"/>
          <w:szCs w:val="20"/>
        </w:rPr>
      </w:pPr>
      <w:r w:rsidRPr="00E574C1">
        <w:rPr>
          <w:sz w:val="20"/>
          <w:szCs w:val="20"/>
        </w:rPr>
        <w:t>75. По рассматриваемым Советом поселения вопросам проводится открытое голосование, кроме случая, предусмотренного пунктом 80 настоящего Регламента.</w:t>
      </w:r>
    </w:p>
    <w:p w:rsidR="00AB55F6" w:rsidRPr="00E574C1" w:rsidRDefault="00AB55F6" w:rsidP="00AB55F6">
      <w:pPr>
        <w:widowControl w:val="0"/>
        <w:ind w:firstLine="709"/>
        <w:jc w:val="both"/>
        <w:rPr>
          <w:sz w:val="20"/>
          <w:szCs w:val="20"/>
        </w:rPr>
      </w:pPr>
      <w:r w:rsidRPr="00E574C1">
        <w:rPr>
          <w:sz w:val="20"/>
          <w:szCs w:val="20"/>
        </w:rPr>
        <w:t>76. Совет поселения вправе принять решение об ином способе проведения голосования.</w:t>
      </w:r>
    </w:p>
    <w:p w:rsidR="00AB55F6" w:rsidRPr="00E574C1" w:rsidRDefault="00AB55F6" w:rsidP="00AB55F6">
      <w:pPr>
        <w:widowControl w:val="0"/>
        <w:ind w:firstLine="709"/>
        <w:jc w:val="both"/>
        <w:rPr>
          <w:sz w:val="20"/>
          <w:szCs w:val="20"/>
        </w:rPr>
      </w:pPr>
      <w:r w:rsidRPr="00E574C1">
        <w:rPr>
          <w:sz w:val="20"/>
          <w:szCs w:val="20"/>
        </w:rPr>
        <w:t>77. На открытое голосование может ставиться несколько предложений, вариантов решения по конкретному вопросу (рейтинговое голосование), при котором принятым считается тот вариант, за который подано относительное большинство голосов, при условии, что их достаточно для принятия решения.</w:t>
      </w:r>
    </w:p>
    <w:p w:rsidR="00AB55F6" w:rsidRPr="00E574C1" w:rsidRDefault="00AB55F6" w:rsidP="00AB55F6">
      <w:pPr>
        <w:widowControl w:val="0"/>
        <w:ind w:firstLine="709"/>
        <w:jc w:val="both"/>
        <w:rPr>
          <w:sz w:val="20"/>
          <w:szCs w:val="20"/>
        </w:rPr>
      </w:pPr>
      <w:r w:rsidRPr="00E574C1">
        <w:rPr>
          <w:sz w:val="20"/>
          <w:szCs w:val="20"/>
        </w:rPr>
        <w:t>78. Если по итогам рейтингового голосования ни один из вариантов решения по конкретному вопросу не набрал достаточного для принятия числа голосов, то на 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более половины от числа избранных депутатов.</w:t>
      </w:r>
    </w:p>
    <w:p w:rsidR="00AB55F6" w:rsidRPr="00E574C1" w:rsidRDefault="00AB55F6" w:rsidP="00AB55F6">
      <w:pPr>
        <w:widowControl w:val="0"/>
        <w:ind w:firstLine="709"/>
        <w:jc w:val="both"/>
        <w:rPr>
          <w:sz w:val="20"/>
          <w:szCs w:val="20"/>
        </w:rPr>
      </w:pPr>
      <w:r w:rsidRPr="00E574C1">
        <w:rPr>
          <w:sz w:val="20"/>
          <w:szCs w:val="20"/>
        </w:rPr>
        <w:t>79. После окончательного подсчета голосов председательствующий объявляет результаты голосования: общее число проголосовавших, число проголосовавших «за», «против», «воздержался», принято решение (предложение) или отклонено.</w:t>
      </w:r>
      <w:bookmarkStart w:id="1" w:name="Par858"/>
      <w:bookmarkEnd w:id="1"/>
    </w:p>
    <w:p w:rsidR="00AB55F6" w:rsidRPr="00E574C1" w:rsidRDefault="00AB55F6" w:rsidP="00AB55F6">
      <w:pPr>
        <w:widowControl w:val="0"/>
        <w:ind w:firstLine="709"/>
        <w:jc w:val="both"/>
        <w:rPr>
          <w:sz w:val="20"/>
          <w:szCs w:val="20"/>
        </w:rPr>
      </w:pPr>
      <w:r w:rsidRPr="00E574C1">
        <w:rPr>
          <w:sz w:val="20"/>
          <w:szCs w:val="20"/>
        </w:rPr>
        <w:t>80. Тайное голосование проводится по решению Совета поселения, принимаемому большинством голосов от установленной численности депутатов Совета поселения, присутствующих на заседании Совета поселения, с использованием бюллетеней.</w:t>
      </w:r>
    </w:p>
    <w:p w:rsidR="00AB55F6" w:rsidRPr="00E574C1" w:rsidRDefault="00AB55F6" w:rsidP="00AB55F6">
      <w:pPr>
        <w:widowControl w:val="0"/>
        <w:ind w:firstLine="709"/>
        <w:jc w:val="both"/>
        <w:rPr>
          <w:sz w:val="20"/>
          <w:szCs w:val="20"/>
        </w:rPr>
      </w:pPr>
      <w:r w:rsidRPr="00E574C1">
        <w:rPr>
          <w:sz w:val="20"/>
          <w:szCs w:val="20"/>
        </w:rPr>
        <w:t>81. Для проведения тайного голосования и определения его результатов Совета поселения избирает открытым голосованием счетную комиссию в составе трех человек.</w:t>
      </w:r>
    </w:p>
    <w:p w:rsidR="00AB55F6" w:rsidRPr="00E574C1" w:rsidRDefault="00AB55F6" w:rsidP="00AB55F6">
      <w:pPr>
        <w:widowControl w:val="0"/>
        <w:ind w:firstLine="709"/>
        <w:jc w:val="both"/>
        <w:rPr>
          <w:sz w:val="20"/>
          <w:szCs w:val="20"/>
        </w:rPr>
      </w:pPr>
      <w:r w:rsidRPr="00E574C1">
        <w:rPr>
          <w:sz w:val="20"/>
          <w:szCs w:val="20"/>
        </w:rPr>
        <w:t>82. Депутат считается избранным в состав счетной комиссии, если за его кандидатуру проголосовало большинство от установленной численности депутатов Совета поселения.</w:t>
      </w:r>
    </w:p>
    <w:p w:rsidR="00AB55F6" w:rsidRPr="00E574C1" w:rsidRDefault="00AB55F6" w:rsidP="00AB55F6">
      <w:pPr>
        <w:widowControl w:val="0"/>
        <w:ind w:firstLine="709"/>
        <w:jc w:val="both"/>
        <w:rPr>
          <w:sz w:val="20"/>
          <w:szCs w:val="20"/>
        </w:rPr>
      </w:pPr>
      <w:r w:rsidRPr="00E574C1">
        <w:rPr>
          <w:sz w:val="20"/>
          <w:szCs w:val="20"/>
        </w:rPr>
        <w:t>83.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AB55F6" w:rsidRPr="00E574C1" w:rsidRDefault="00AB55F6" w:rsidP="00AB55F6">
      <w:pPr>
        <w:widowControl w:val="0"/>
        <w:ind w:firstLine="709"/>
        <w:jc w:val="both"/>
        <w:rPr>
          <w:sz w:val="20"/>
          <w:szCs w:val="20"/>
        </w:rPr>
      </w:pPr>
      <w:r w:rsidRPr="00E574C1">
        <w:rPr>
          <w:sz w:val="20"/>
          <w:szCs w:val="20"/>
        </w:rPr>
        <w:t>84. Счетная комиссия:</w:t>
      </w:r>
    </w:p>
    <w:p w:rsidR="00AB55F6" w:rsidRPr="00E574C1" w:rsidRDefault="00AB55F6" w:rsidP="00AB55F6">
      <w:pPr>
        <w:autoSpaceDE w:val="0"/>
        <w:autoSpaceDN w:val="0"/>
        <w:adjustRightInd w:val="0"/>
        <w:jc w:val="both"/>
        <w:rPr>
          <w:sz w:val="20"/>
          <w:szCs w:val="20"/>
        </w:rPr>
      </w:pPr>
      <w:r w:rsidRPr="00E574C1">
        <w:rPr>
          <w:sz w:val="20"/>
          <w:szCs w:val="20"/>
        </w:rPr>
        <w:t xml:space="preserve">   1) готовит список депутатов Совета поселения для тайного голосования;</w:t>
      </w:r>
    </w:p>
    <w:p w:rsidR="00AB55F6" w:rsidRPr="00E574C1" w:rsidRDefault="00AB55F6" w:rsidP="00AB55F6">
      <w:pPr>
        <w:autoSpaceDE w:val="0"/>
        <w:autoSpaceDN w:val="0"/>
        <w:adjustRightInd w:val="0"/>
        <w:jc w:val="both"/>
        <w:rPr>
          <w:sz w:val="20"/>
          <w:szCs w:val="20"/>
        </w:rPr>
      </w:pPr>
      <w:r w:rsidRPr="00E574C1">
        <w:rPr>
          <w:sz w:val="20"/>
          <w:szCs w:val="20"/>
        </w:rPr>
        <w:t xml:space="preserve">   2) вносит предложение о времени, месте, порядке проведения голосования;</w:t>
      </w:r>
    </w:p>
    <w:p w:rsidR="00AB55F6" w:rsidRPr="00E574C1" w:rsidRDefault="00AB55F6" w:rsidP="00AB55F6">
      <w:pPr>
        <w:autoSpaceDE w:val="0"/>
        <w:autoSpaceDN w:val="0"/>
        <w:adjustRightInd w:val="0"/>
        <w:jc w:val="both"/>
        <w:rPr>
          <w:sz w:val="20"/>
          <w:szCs w:val="20"/>
        </w:rPr>
      </w:pPr>
      <w:r w:rsidRPr="00E574C1">
        <w:rPr>
          <w:sz w:val="20"/>
          <w:szCs w:val="20"/>
        </w:rPr>
        <w:t xml:space="preserve">   3) предлагает форму и текст бюллетеня для тайного голосования;</w:t>
      </w:r>
    </w:p>
    <w:p w:rsidR="00AB55F6" w:rsidRPr="00E574C1" w:rsidRDefault="00AB55F6" w:rsidP="00AB55F6">
      <w:pPr>
        <w:autoSpaceDE w:val="0"/>
        <w:autoSpaceDN w:val="0"/>
        <w:adjustRightInd w:val="0"/>
        <w:jc w:val="both"/>
        <w:rPr>
          <w:sz w:val="20"/>
          <w:szCs w:val="20"/>
        </w:rPr>
      </w:pPr>
      <w:r w:rsidRPr="00E574C1">
        <w:rPr>
          <w:sz w:val="20"/>
          <w:szCs w:val="20"/>
        </w:rPr>
        <w:t xml:space="preserve">   4) организует выдачу бюллетеней для голосования и погашение неиспользованных бюллетеней для тайного голосования;</w:t>
      </w:r>
    </w:p>
    <w:p w:rsidR="00AB55F6" w:rsidRPr="00E574C1" w:rsidRDefault="00AB55F6" w:rsidP="00AB55F6">
      <w:pPr>
        <w:autoSpaceDE w:val="0"/>
        <w:autoSpaceDN w:val="0"/>
        <w:adjustRightInd w:val="0"/>
        <w:jc w:val="both"/>
        <w:rPr>
          <w:sz w:val="20"/>
          <w:szCs w:val="20"/>
        </w:rPr>
      </w:pPr>
      <w:r w:rsidRPr="00E574C1">
        <w:rPr>
          <w:sz w:val="20"/>
          <w:szCs w:val="20"/>
        </w:rPr>
        <w:t xml:space="preserve">   5) контролирует осуществление процедуры голосования;</w:t>
      </w:r>
    </w:p>
    <w:p w:rsidR="00AB55F6" w:rsidRPr="00E574C1" w:rsidRDefault="00AB55F6" w:rsidP="00AB55F6">
      <w:pPr>
        <w:autoSpaceDE w:val="0"/>
        <w:autoSpaceDN w:val="0"/>
        <w:adjustRightInd w:val="0"/>
        <w:jc w:val="both"/>
        <w:rPr>
          <w:sz w:val="20"/>
          <w:szCs w:val="20"/>
        </w:rPr>
      </w:pPr>
      <w:r w:rsidRPr="00E574C1">
        <w:rPr>
          <w:sz w:val="20"/>
          <w:szCs w:val="20"/>
        </w:rPr>
        <w:t xml:space="preserve">   6) осуществляет подсчет голосов и устанавливает результаты тайного голосования;</w:t>
      </w:r>
    </w:p>
    <w:p w:rsidR="00AB55F6" w:rsidRPr="00E574C1" w:rsidRDefault="00AB55F6" w:rsidP="00AB55F6">
      <w:pPr>
        <w:autoSpaceDE w:val="0"/>
        <w:autoSpaceDN w:val="0"/>
        <w:adjustRightInd w:val="0"/>
        <w:jc w:val="both"/>
        <w:rPr>
          <w:sz w:val="20"/>
          <w:szCs w:val="20"/>
        </w:rPr>
      </w:pPr>
      <w:r w:rsidRPr="00E574C1">
        <w:rPr>
          <w:sz w:val="20"/>
          <w:szCs w:val="20"/>
        </w:rPr>
        <w:t xml:space="preserve">   7) представляет на собрании Совета поселения информацию об итогах голосования;</w:t>
      </w:r>
    </w:p>
    <w:p w:rsidR="00AB55F6" w:rsidRPr="00E574C1" w:rsidRDefault="00AB55F6" w:rsidP="00AB55F6">
      <w:pPr>
        <w:autoSpaceDE w:val="0"/>
        <w:autoSpaceDN w:val="0"/>
        <w:adjustRightInd w:val="0"/>
        <w:jc w:val="both"/>
        <w:rPr>
          <w:sz w:val="20"/>
          <w:szCs w:val="20"/>
        </w:rPr>
      </w:pPr>
      <w:r w:rsidRPr="00E574C1">
        <w:rPr>
          <w:sz w:val="20"/>
          <w:szCs w:val="20"/>
        </w:rPr>
        <w:t xml:space="preserve">   8) осуществляет иные полномочия в соответствии с настоящим Регламентом.</w:t>
      </w:r>
    </w:p>
    <w:p w:rsidR="00AB55F6" w:rsidRPr="00E574C1" w:rsidRDefault="00AB55F6" w:rsidP="00AB55F6">
      <w:pPr>
        <w:autoSpaceDE w:val="0"/>
        <w:autoSpaceDN w:val="0"/>
        <w:adjustRightInd w:val="0"/>
        <w:ind w:firstLine="709"/>
        <w:jc w:val="both"/>
        <w:rPr>
          <w:sz w:val="20"/>
          <w:szCs w:val="20"/>
        </w:rPr>
      </w:pPr>
      <w:r w:rsidRPr="00E574C1">
        <w:rPr>
          <w:sz w:val="20"/>
          <w:szCs w:val="20"/>
        </w:rPr>
        <w:t>85. По предложению счетной комиссии Совет поселения большинством от установленной численности депутатов Совета поселения утверждает время, место, порядок проведения тайного голосования, а также форму и текст бюллетеня для тайного голосования. Решение по указанному вопросу отражается в протоколе собрания без оформления решения Совета поселения.</w:t>
      </w:r>
    </w:p>
    <w:p w:rsidR="00AB55F6" w:rsidRPr="00E574C1" w:rsidRDefault="00AB55F6" w:rsidP="00AB55F6">
      <w:pPr>
        <w:autoSpaceDE w:val="0"/>
        <w:autoSpaceDN w:val="0"/>
        <w:adjustRightInd w:val="0"/>
        <w:ind w:firstLine="709"/>
        <w:jc w:val="both"/>
        <w:rPr>
          <w:sz w:val="20"/>
          <w:szCs w:val="20"/>
        </w:rPr>
      </w:pPr>
      <w:r w:rsidRPr="00E574C1">
        <w:rPr>
          <w:sz w:val="20"/>
          <w:szCs w:val="20"/>
        </w:rPr>
        <w:t xml:space="preserve">86. Бюллетени для тайного голосования изготавливаются под контролем счетной комиссии по предложенной ею и утвержденной Советом поселения форме и тексту в количестве, соответствующем числу избранных депутатов Совета поселения. Оставшиеся у счетной комиссии бюллетени после завершения их </w:t>
      </w:r>
      <w:r w:rsidRPr="00E574C1">
        <w:rPr>
          <w:sz w:val="20"/>
          <w:szCs w:val="20"/>
        </w:rPr>
        <w:lastRenderedPageBreak/>
        <w:t>выдачи уничтожаются председателем счетной комиссии в присутствии ее членов. Время и место голосования, порядок его проведения устанавливаются Советом поселения по предложению счетной комиссии в соответствии с настоящим Регламентом.</w:t>
      </w:r>
    </w:p>
    <w:p w:rsidR="00AB55F6" w:rsidRPr="00E574C1" w:rsidRDefault="00AB55F6" w:rsidP="00AB55F6">
      <w:pPr>
        <w:autoSpaceDE w:val="0"/>
        <w:autoSpaceDN w:val="0"/>
        <w:adjustRightInd w:val="0"/>
        <w:ind w:firstLine="709"/>
        <w:jc w:val="both"/>
        <w:rPr>
          <w:sz w:val="20"/>
          <w:szCs w:val="20"/>
        </w:rPr>
      </w:pPr>
      <w:r w:rsidRPr="00E574C1">
        <w:rPr>
          <w:sz w:val="20"/>
          <w:szCs w:val="20"/>
        </w:rPr>
        <w:t>87. Голосование проводится путем нанесения депутатом в бюллетене любого знака в квадрате, относящемся к тому из вариантов, в отношении которого сделан выбор.</w:t>
      </w:r>
    </w:p>
    <w:p w:rsidR="00AB55F6" w:rsidRPr="00E574C1" w:rsidRDefault="00AB55F6" w:rsidP="00AB55F6">
      <w:pPr>
        <w:autoSpaceDE w:val="0"/>
        <w:autoSpaceDN w:val="0"/>
        <w:adjustRightInd w:val="0"/>
        <w:ind w:firstLine="709"/>
        <w:jc w:val="both"/>
        <w:rPr>
          <w:sz w:val="20"/>
          <w:szCs w:val="20"/>
        </w:rPr>
      </w:pPr>
      <w:r w:rsidRPr="00E574C1">
        <w:rPr>
          <w:sz w:val="20"/>
          <w:szCs w:val="20"/>
        </w:rPr>
        <w:t>88. Тайное голосование проводится в течение 30 минут с момента начала голосования, если иное не установлено Советом поселения.</w:t>
      </w:r>
    </w:p>
    <w:p w:rsidR="00AB55F6" w:rsidRPr="00E574C1" w:rsidRDefault="00AB55F6" w:rsidP="00AB55F6">
      <w:pPr>
        <w:autoSpaceDE w:val="0"/>
        <w:autoSpaceDN w:val="0"/>
        <w:adjustRightInd w:val="0"/>
        <w:ind w:firstLine="709"/>
        <w:jc w:val="both"/>
        <w:rPr>
          <w:sz w:val="20"/>
          <w:szCs w:val="20"/>
        </w:rPr>
      </w:pPr>
      <w:r w:rsidRPr="00E574C1">
        <w:rPr>
          <w:sz w:val="20"/>
          <w:szCs w:val="20"/>
        </w:rPr>
        <w:t>89. Бюллетени для тайного голосования выдаются депутатам счетной комиссией Совета поселения в соответствии со списком депутатов Совета поселения. При получении бюллетеня депутат Совета поселения расписывается против своей фамилии в указанном списке. Каждому депутату выдается один бюллетень по выборам должностного лица, рассматриваемому на заседании.</w:t>
      </w:r>
    </w:p>
    <w:p w:rsidR="00AB55F6" w:rsidRPr="00E574C1" w:rsidRDefault="00AB55F6" w:rsidP="00AB55F6">
      <w:pPr>
        <w:autoSpaceDE w:val="0"/>
        <w:autoSpaceDN w:val="0"/>
        <w:adjustRightInd w:val="0"/>
        <w:ind w:firstLine="709"/>
        <w:jc w:val="both"/>
        <w:rPr>
          <w:sz w:val="20"/>
          <w:szCs w:val="20"/>
        </w:rPr>
      </w:pPr>
      <w:r w:rsidRPr="00E574C1">
        <w:rPr>
          <w:sz w:val="20"/>
          <w:szCs w:val="20"/>
        </w:rPr>
        <w:t>90. Бюллетень для тайного голосования опускается в специальный ящик, опечатанный счетной комиссией.</w:t>
      </w:r>
    </w:p>
    <w:p w:rsidR="00AB55F6" w:rsidRPr="00E574C1" w:rsidRDefault="00AB55F6" w:rsidP="00AB55F6">
      <w:pPr>
        <w:autoSpaceDE w:val="0"/>
        <w:autoSpaceDN w:val="0"/>
        <w:adjustRightInd w:val="0"/>
        <w:ind w:firstLine="709"/>
        <w:jc w:val="both"/>
        <w:rPr>
          <w:sz w:val="20"/>
          <w:szCs w:val="20"/>
        </w:rPr>
      </w:pPr>
      <w:r w:rsidRPr="00E574C1">
        <w:rPr>
          <w:sz w:val="20"/>
          <w:szCs w:val="20"/>
        </w:rPr>
        <w:t>91. Счетная комиссия обязана создать условия депутатам для тайной подачи голосов.</w:t>
      </w:r>
    </w:p>
    <w:p w:rsidR="00AB55F6" w:rsidRPr="00E574C1" w:rsidRDefault="00AB55F6" w:rsidP="00AB55F6">
      <w:pPr>
        <w:autoSpaceDE w:val="0"/>
        <w:autoSpaceDN w:val="0"/>
        <w:adjustRightInd w:val="0"/>
        <w:ind w:firstLine="709"/>
        <w:jc w:val="both"/>
        <w:rPr>
          <w:sz w:val="20"/>
          <w:szCs w:val="20"/>
        </w:rPr>
      </w:pPr>
      <w:r w:rsidRPr="00E574C1">
        <w:rPr>
          <w:sz w:val="20"/>
          <w:szCs w:val="20"/>
        </w:rPr>
        <w:t>92.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AB55F6" w:rsidRPr="00E574C1" w:rsidRDefault="00AB55F6" w:rsidP="00AB55F6">
      <w:pPr>
        <w:autoSpaceDE w:val="0"/>
        <w:autoSpaceDN w:val="0"/>
        <w:adjustRightInd w:val="0"/>
        <w:ind w:firstLine="709"/>
        <w:jc w:val="both"/>
        <w:rPr>
          <w:sz w:val="20"/>
          <w:szCs w:val="20"/>
        </w:rPr>
      </w:pPr>
      <w:r w:rsidRPr="00E574C1">
        <w:rPr>
          <w:sz w:val="20"/>
          <w:szCs w:val="20"/>
        </w:rPr>
        <w:t>93. О результатах тайного голосования счетная комиссия составляет протокол, который подписывается всеми ее членами.</w:t>
      </w:r>
    </w:p>
    <w:p w:rsidR="00AB55F6" w:rsidRPr="00E574C1" w:rsidRDefault="00AB55F6" w:rsidP="00AB55F6">
      <w:pPr>
        <w:autoSpaceDE w:val="0"/>
        <w:autoSpaceDN w:val="0"/>
        <w:adjustRightInd w:val="0"/>
        <w:ind w:firstLine="709"/>
        <w:jc w:val="both"/>
        <w:rPr>
          <w:sz w:val="20"/>
          <w:szCs w:val="20"/>
        </w:rPr>
      </w:pPr>
      <w:r w:rsidRPr="00E574C1">
        <w:rPr>
          <w:sz w:val="20"/>
          <w:szCs w:val="20"/>
        </w:rPr>
        <w:t>94. На основании протокола о результатах тайного голосования председательствующий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 без дополнительного голосования.</w:t>
      </w:r>
    </w:p>
    <w:p w:rsidR="00AB55F6" w:rsidRPr="00E574C1" w:rsidRDefault="00AB55F6" w:rsidP="00AB55F6">
      <w:pPr>
        <w:widowControl w:val="0"/>
        <w:jc w:val="both"/>
        <w:rPr>
          <w:b/>
          <w:sz w:val="20"/>
          <w:szCs w:val="20"/>
        </w:rPr>
      </w:pPr>
    </w:p>
    <w:p w:rsidR="00AB55F6" w:rsidRPr="00E574C1" w:rsidRDefault="00AB55F6" w:rsidP="00AB55F6">
      <w:pPr>
        <w:widowControl w:val="0"/>
        <w:jc w:val="center"/>
        <w:rPr>
          <w:b/>
          <w:sz w:val="20"/>
          <w:szCs w:val="20"/>
        </w:rPr>
      </w:pPr>
      <w:r w:rsidRPr="00E574C1">
        <w:rPr>
          <w:b/>
          <w:sz w:val="20"/>
          <w:szCs w:val="20"/>
        </w:rPr>
        <w:t>Глава 5. ПОРЯДОК ВНЕСЕНИЯ ПРОЕКТА МУНИЦИПАЛЬНОГО</w:t>
      </w:r>
    </w:p>
    <w:p w:rsidR="00AB55F6" w:rsidRPr="00E574C1" w:rsidRDefault="00AB55F6" w:rsidP="00AB55F6">
      <w:pPr>
        <w:widowControl w:val="0"/>
        <w:jc w:val="center"/>
        <w:rPr>
          <w:b/>
          <w:sz w:val="20"/>
          <w:szCs w:val="20"/>
        </w:rPr>
      </w:pPr>
      <w:r w:rsidRPr="00E574C1">
        <w:rPr>
          <w:b/>
          <w:sz w:val="20"/>
          <w:szCs w:val="20"/>
        </w:rPr>
        <w:t>ПРАВОВОГО АКТА В СОВЕТ ПОСЕЛЕНИЯ</w:t>
      </w:r>
    </w:p>
    <w:p w:rsidR="00AB55F6" w:rsidRPr="00E574C1" w:rsidRDefault="00AB55F6" w:rsidP="00AB55F6">
      <w:pPr>
        <w:widowControl w:val="0"/>
        <w:jc w:val="both"/>
        <w:rPr>
          <w:sz w:val="20"/>
          <w:szCs w:val="20"/>
          <w:u w:val="single"/>
        </w:rPr>
      </w:pPr>
    </w:p>
    <w:p w:rsidR="00AB55F6" w:rsidRPr="00E574C1" w:rsidRDefault="00AB55F6" w:rsidP="00AB55F6">
      <w:pPr>
        <w:widowControl w:val="0"/>
        <w:ind w:firstLine="709"/>
        <w:jc w:val="both"/>
        <w:rPr>
          <w:sz w:val="20"/>
          <w:szCs w:val="20"/>
        </w:rPr>
      </w:pPr>
      <w:r w:rsidRPr="00E574C1">
        <w:rPr>
          <w:sz w:val="20"/>
          <w:szCs w:val="20"/>
        </w:rPr>
        <w:t xml:space="preserve">95. Проект муниципального правового акта в Совет поселения может быть внесен Главой </w:t>
      </w:r>
      <w:proofErr w:type="spellStart"/>
      <w:r w:rsidRPr="00E574C1">
        <w:rPr>
          <w:sz w:val="20"/>
          <w:szCs w:val="20"/>
        </w:rPr>
        <w:t>Анастасьевского</w:t>
      </w:r>
      <w:proofErr w:type="spellEnd"/>
      <w:r w:rsidRPr="00E574C1">
        <w:rPr>
          <w:sz w:val="20"/>
          <w:szCs w:val="20"/>
        </w:rPr>
        <w:t xml:space="preserve"> сельского поселения, депутатом или депутатами Совета поселения, иными выборными органами местного самоуправления </w:t>
      </w:r>
      <w:proofErr w:type="spellStart"/>
      <w:r w:rsidRPr="00E574C1">
        <w:rPr>
          <w:sz w:val="20"/>
          <w:szCs w:val="20"/>
        </w:rPr>
        <w:t>Анастасьевского</w:t>
      </w:r>
      <w:proofErr w:type="spellEnd"/>
      <w:r w:rsidRPr="00E574C1">
        <w:rPr>
          <w:sz w:val="20"/>
          <w:szCs w:val="20"/>
        </w:rPr>
        <w:t xml:space="preserve"> сельского поселения, инициативными группами граждан, прокурором </w:t>
      </w:r>
      <w:proofErr w:type="spellStart"/>
      <w:r w:rsidRPr="00E574C1">
        <w:rPr>
          <w:sz w:val="20"/>
          <w:szCs w:val="20"/>
        </w:rPr>
        <w:t>Шегарского</w:t>
      </w:r>
      <w:proofErr w:type="spellEnd"/>
      <w:r w:rsidRPr="00E574C1">
        <w:rPr>
          <w:sz w:val="20"/>
          <w:szCs w:val="20"/>
        </w:rPr>
        <w:t xml:space="preserve"> района в порядке, установленном нормативным правовым актом Совета поселения.</w:t>
      </w:r>
    </w:p>
    <w:p w:rsidR="00AB55F6" w:rsidRPr="00E574C1" w:rsidRDefault="00AB55F6" w:rsidP="00AB55F6">
      <w:pPr>
        <w:widowControl w:val="0"/>
        <w:jc w:val="both"/>
        <w:rPr>
          <w:sz w:val="20"/>
          <w:szCs w:val="20"/>
        </w:rPr>
      </w:pPr>
      <w:r w:rsidRPr="00E574C1">
        <w:rPr>
          <w:color w:val="FF0000"/>
          <w:sz w:val="20"/>
          <w:szCs w:val="20"/>
        </w:rPr>
        <w:tab/>
      </w:r>
    </w:p>
    <w:p w:rsidR="00AB55F6" w:rsidRPr="00E574C1" w:rsidRDefault="00AB55F6" w:rsidP="00AB55F6">
      <w:pPr>
        <w:widowControl w:val="0"/>
        <w:jc w:val="center"/>
        <w:rPr>
          <w:b/>
          <w:sz w:val="20"/>
          <w:szCs w:val="20"/>
        </w:rPr>
      </w:pPr>
      <w:r w:rsidRPr="00E574C1">
        <w:rPr>
          <w:b/>
          <w:sz w:val="20"/>
          <w:szCs w:val="20"/>
        </w:rPr>
        <w:t>Глава 6. ПОРЯДОК ПОДПИСАНИЯ РЕШЕНИЙ СОВЕТА ПОСЕЛЕНИЯ</w:t>
      </w:r>
    </w:p>
    <w:p w:rsidR="00AB55F6" w:rsidRPr="00E574C1" w:rsidRDefault="00AB55F6" w:rsidP="00AB55F6">
      <w:pPr>
        <w:widowControl w:val="0"/>
        <w:rPr>
          <w:sz w:val="20"/>
          <w:szCs w:val="20"/>
          <w:u w:val="single"/>
        </w:rPr>
      </w:pPr>
    </w:p>
    <w:p w:rsidR="00AB55F6" w:rsidRPr="00E574C1" w:rsidRDefault="00AB55F6" w:rsidP="00AB55F6">
      <w:pPr>
        <w:widowControl w:val="0"/>
        <w:ind w:firstLine="709"/>
        <w:jc w:val="both"/>
        <w:rPr>
          <w:sz w:val="20"/>
          <w:szCs w:val="20"/>
        </w:rPr>
      </w:pPr>
      <w:r w:rsidRPr="00E574C1">
        <w:rPr>
          <w:sz w:val="20"/>
          <w:szCs w:val="20"/>
        </w:rPr>
        <w:t xml:space="preserve">96. Нормативный правовой акт, принятый Советом поселения, подписывается председателем и направляется Главе </w:t>
      </w:r>
      <w:proofErr w:type="spellStart"/>
      <w:r w:rsidRPr="00E574C1">
        <w:rPr>
          <w:sz w:val="20"/>
          <w:szCs w:val="20"/>
        </w:rPr>
        <w:t>Анастасьевского</w:t>
      </w:r>
      <w:proofErr w:type="spellEnd"/>
      <w:r w:rsidRPr="00E574C1">
        <w:rPr>
          <w:sz w:val="20"/>
          <w:szCs w:val="20"/>
        </w:rPr>
        <w:t xml:space="preserve"> сельского поселения для подписания и официального опубликования (обнародования).</w:t>
      </w:r>
    </w:p>
    <w:p w:rsidR="00AB55F6" w:rsidRPr="00E574C1" w:rsidRDefault="00AB55F6" w:rsidP="00AB55F6">
      <w:pPr>
        <w:widowControl w:val="0"/>
        <w:ind w:firstLine="709"/>
        <w:jc w:val="both"/>
        <w:rPr>
          <w:sz w:val="20"/>
          <w:szCs w:val="20"/>
        </w:rPr>
      </w:pPr>
      <w:r w:rsidRPr="00E574C1">
        <w:rPr>
          <w:sz w:val="20"/>
          <w:szCs w:val="20"/>
        </w:rPr>
        <w:t xml:space="preserve">97. Нормативный правовой акт, принятый Советом поселения, направляется Главе </w:t>
      </w:r>
      <w:proofErr w:type="spellStart"/>
      <w:r w:rsidRPr="00E574C1">
        <w:rPr>
          <w:sz w:val="20"/>
          <w:szCs w:val="20"/>
        </w:rPr>
        <w:t>Анастасьевского</w:t>
      </w:r>
      <w:proofErr w:type="spellEnd"/>
      <w:r w:rsidRPr="00E574C1">
        <w:rPr>
          <w:sz w:val="20"/>
          <w:szCs w:val="20"/>
        </w:rPr>
        <w:t xml:space="preserve"> сельского поселения для подписания и обнародования в течение 10 дней. Глава </w:t>
      </w:r>
      <w:proofErr w:type="spellStart"/>
      <w:r w:rsidRPr="00E574C1">
        <w:rPr>
          <w:sz w:val="20"/>
          <w:szCs w:val="20"/>
        </w:rPr>
        <w:t>Анастасьевского</w:t>
      </w:r>
      <w:proofErr w:type="spellEnd"/>
      <w:r w:rsidRPr="00E574C1">
        <w:rPr>
          <w:sz w:val="20"/>
          <w:szCs w:val="20"/>
        </w:rPr>
        <w:t xml:space="preserve"> сельского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Pr="00E574C1">
        <w:rPr>
          <w:sz w:val="20"/>
          <w:szCs w:val="20"/>
        </w:rPr>
        <w:t>Анастасьевского</w:t>
      </w:r>
      <w:proofErr w:type="spellEnd"/>
      <w:r w:rsidRPr="00E574C1">
        <w:rPr>
          <w:sz w:val="20"/>
          <w:szCs w:val="20"/>
        </w:rPr>
        <w:t xml:space="preserve"> сельского поселения отклонит нормативный правовой акт, он вновь рассматривается Советом поселения. </w:t>
      </w:r>
      <w:proofErr w:type="gramStart"/>
      <w:r w:rsidRPr="00E574C1">
        <w:rPr>
          <w:sz w:val="20"/>
          <w:szCs w:val="20"/>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Уставом </w:t>
      </w:r>
      <w:proofErr w:type="spellStart"/>
      <w:r w:rsidRPr="00E574C1">
        <w:rPr>
          <w:sz w:val="20"/>
          <w:szCs w:val="20"/>
        </w:rPr>
        <w:t>Анастасьевского</w:t>
      </w:r>
      <w:proofErr w:type="spellEnd"/>
      <w:r w:rsidRPr="00E574C1">
        <w:rPr>
          <w:sz w:val="20"/>
          <w:szCs w:val="20"/>
        </w:rPr>
        <w:t xml:space="preserve"> сельского поселения численности депутатов Совета поселения, он подлежит подписанию Главой </w:t>
      </w:r>
      <w:proofErr w:type="spellStart"/>
      <w:r w:rsidRPr="00E574C1">
        <w:rPr>
          <w:sz w:val="20"/>
          <w:szCs w:val="20"/>
        </w:rPr>
        <w:t>Анастасьевского</w:t>
      </w:r>
      <w:proofErr w:type="spellEnd"/>
      <w:r w:rsidRPr="00E574C1">
        <w:rPr>
          <w:sz w:val="20"/>
          <w:szCs w:val="20"/>
        </w:rPr>
        <w:t xml:space="preserve"> сельского поселения в течение семи дней и обнародованию.</w:t>
      </w:r>
      <w:proofErr w:type="gramEnd"/>
    </w:p>
    <w:p w:rsidR="00AB55F6" w:rsidRPr="00E574C1" w:rsidRDefault="00AB55F6" w:rsidP="00AB55F6">
      <w:pPr>
        <w:autoSpaceDE w:val="0"/>
        <w:autoSpaceDN w:val="0"/>
        <w:adjustRightInd w:val="0"/>
        <w:jc w:val="both"/>
        <w:rPr>
          <w:sz w:val="20"/>
          <w:szCs w:val="20"/>
          <w:u w:val="single"/>
        </w:rPr>
      </w:pPr>
      <w:bookmarkStart w:id="2" w:name="Par995"/>
      <w:bookmarkEnd w:id="2"/>
    </w:p>
    <w:p w:rsidR="00AB55F6" w:rsidRPr="00E574C1" w:rsidRDefault="00AB55F6" w:rsidP="00AB55F6">
      <w:pPr>
        <w:widowControl w:val="0"/>
        <w:jc w:val="center"/>
        <w:rPr>
          <w:b/>
          <w:sz w:val="20"/>
          <w:szCs w:val="20"/>
        </w:rPr>
      </w:pPr>
      <w:r w:rsidRPr="00E574C1">
        <w:rPr>
          <w:b/>
          <w:sz w:val="20"/>
          <w:szCs w:val="20"/>
        </w:rPr>
        <w:t>Глава 7. ПОРЯДОК РАБОТЫ С ПРЕДЛОЖЕНИЯМИ И ЗАМЕЧАНИЯМИ</w:t>
      </w:r>
    </w:p>
    <w:p w:rsidR="00AB55F6" w:rsidRPr="00E574C1" w:rsidRDefault="00AB55F6" w:rsidP="00AB55F6">
      <w:pPr>
        <w:widowControl w:val="0"/>
        <w:jc w:val="center"/>
        <w:rPr>
          <w:sz w:val="20"/>
          <w:szCs w:val="20"/>
        </w:rPr>
      </w:pPr>
      <w:r w:rsidRPr="00E574C1">
        <w:rPr>
          <w:b/>
          <w:sz w:val="20"/>
          <w:szCs w:val="20"/>
        </w:rPr>
        <w:t xml:space="preserve">ДЕПУТАТОВ, </w:t>
      </w:r>
      <w:proofErr w:type="gramStart"/>
      <w:r w:rsidRPr="00E574C1">
        <w:rPr>
          <w:b/>
          <w:sz w:val="20"/>
          <w:szCs w:val="20"/>
        </w:rPr>
        <w:t>ВЫСКАЗАННЫМИ</w:t>
      </w:r>
      <w:proofErr w:type="gramEnd"/>
      <w:r w:rsidRPr="00E574C1">
        <w:rPr>
          <w:b/>
          <w:sz w:val="20"/>
          <w:szCs w:val="20"/>
        </w:rPr>
        <w:t xml:space="preserve"> НА ЗАСЕДАНИЯХ СОВЕТА ПОСЕЛЕНИЯ</w:t>
      </w:r>
    </w:p>
    <w:p w:rsidR="00AB55F6" w:rsidRPr="00E574C1" w:rsidRDefault="00AB55F6" w:rsidP="00AB55F6">
      <w:pPr>
        <w:widowControl w:val="0"/>
        <w:jc w:val="center"/>
        <w:rPr>
          <w:sz w:val="20"/>
          <w:szCs w:val="20"/>
          <w:u w:val="single"/>
        </w:rPr>
      </w:pPr>
    </w:p>
    <w:p w:rsidR="00AB55F6" w:rsidRPr="00E574C1" w:rsidRDefault="00AB55F6" w:rsidP="00AB55F6">
      <w:pPr>
        <w:widowControl w:val="0"/>
        <w:ind w:firstLine="709"/>
        <w:jc w:val="both"/>
        <w:rPr>
          <w:sz w:val="20"/>
          <w:szCs w:val="20"/>
        </w:rPr>
      </w:pPr>
      <w:r w:rsidRPr="00E574C1">
        <w:rPr>
          <w:sz w:val="20"/>
          <w:szCs w:val="20"/>
        </w:rPr>
        <w:t xml:space="preserve">98. Предложениями считаются конкретно сформулированные депутатом меры, направленные на улучшение деятельности органов местного самоуправления </w:t>
      </w:r>
      <w:proofErr w:type="spellStart"/>
      <w:r w:rsidRPr="00E574C1">
        <w:rPr>
          <w:sz w:val="20"/>
          <w:szCs w:val="20"/>
        </w:rPr>
        <w:t>Анастасьевского</w:t>
      </w:r>
      <w:proofErr w:type="spellEnd"/>
      <w:r w:rsidRPr="00E574C1">
        <w:rPr>
          <w:sz w:val="20"/>
          <w:szCs w:val="20"/>
        </w:rPr>
        <w:t xml:space="preserve"> сельского поселения, созданных ими муниципальных предприятий и учреждений, оптимизацию их взаимоотношений с другими хозяйствующими субъектами, муниципальными образованиями, органами государственной власти и управления.</w:t>
      </w:r>
    </w:p>
    <w:p w:rsidR="00AB55F6" w:rsidRPr="00E574C1" w:rsidRDefault="00AB55F6" w:rsidP="00AB55F6">
      <w:pPr>
        <w:widowControl w:val="0"/>
        <w:ind w:firstLine="709"/>
        <w:jc w:val="both"/>
        <w:rPr>
          <w:sz w:val="20"/>
          <w:szCs w:val="20"/>
        </w:rPr>
      </w:pPr>
      <w:r w:rsidRPr="00E574C1">
        <w:rPr>
          <w:sz w:val="20"/>
          <w:szCs w:val="20"/>
        </w:rPr>
        <w:t xml:space="preserve">99. Замечаниями считаются высказывания депутатов, указывающие на недостатки в деятельности должностных лиц органов местного самоуправления </w:t>
      </w:r>
      <w:proofErr w:type="spellStart"/>
      <w:r w:rsidRPr="00E574C1">
        <w:rPr>
          <w:sz w:val="20"/>
          <w:szCs w:val="20"/>
        </w:rPr>
        <w:t>Анастасьевского</w:t>
      </w:r>
      <w:proofErr w:type="spellEnd"/>
      <w:r w:rsidRPr="00E574C1">
        <w:rPr>
          <w:sz w:val="20"/>
          <w:szCs w:val="20"/>
        </w:rPr>
        <w:t xml:space="preserve"> сельского поселения,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и юридических лиц.</w:t>
      </w:r>
    </w:p>
    <w:p w:rsidR="00AB55F6" w:rsidRPr="00E574C1" w:rsidRDefault="00AB55F6" w:rsidP="00AB55F6">
      <w:pPr>
        <w:widowControl w:val="0"/>
        <w:ind w:firstLine="709"/>
        <w:jc w:val="both"/>
        <w:rPr>
          <w:sz w:val="20"/>
          <w:szCs w:val="20"/>
        </w:rPr>
      </w:pPr>
      <w:r w:rsidRPr="00E574C1">
        <w:rPr>
          <w:sz w:val="20"/>
          <w:szCs w:val="20"/>
        </w:rPr>
        <w:t>100. Предложения и замечания депутатов, высказанные на заседаниях Совета поселения или переданные в письменной форме председательствующему, фиксируются в протоколе заседания, рассматриваются на этом же заседании в разделе «разное», и по решению простого большинства депутатов:</w:t>
      </w:r>
    </w:p>
    <w:p w:rsidR="00AB55F6" w:rsidRPr="00E574C1" w:rsidRDefault="00AB55F6" w:rsidP="00AB55F6">
      <w:pPr>
        <w:widowControl w:val="0"/>
        <w:ind w:firstLine="709"/>
        <w:jc w:val="both"/>
        <w:rPr>
          <w:sz w:val="20"/>
          <w:szCs w:val="20"/>
        </w:rPr>
      </w:pPr>
      <w:r w:rsidRPr="00E574C1">
        <w:rPr>
          <w:sz w:val="20"/>
          <w:szCs w:val="20"/>
        </w:rPr>
        <w:lastRenderedPageBreak/>
        <w:t>1) включаются в повестку дня очередного заседания;</w:t>
      </w:r>
    </w:p>
    <w:p w:rsidR="00AB55F6" w:rsidRPr="00E574C1" w:rsidRDefault="00AB55F6" w:rsidP="00AB55F6">
      <w:pPr>
        <w:widowControl w:val="0"/>
        <w:ind w:firstLine="709"/>
        <w:jc w:val="both"/>
        <w:rPr>
          <w:sz w:val="20"/>
          <w:szCs w:val="20"/>
        </w:rPr>
      </w:pPr>
      <w:r w:rsidRPr="00E574C1">
        <w:rPr>
          <w:sz w:val="20"/>
          <w:szCs w:val="20"/>
        </w:rPr>
        <w:t>2) передаются для изучения в комиссии Совета поселения или председателю Совета поселения;</w:t>
      </w:r>
    </w:p>
    <w:p w:rsidR="00AB55F6" w:rsidRPr="00E574C1" w:rsidRDefault="00AB55F6" w:rsidP="00AB55F6">
      <w:pPr>
        <w:autoSpaceDE w:val="0"/>
        <w:autoSpaceDN w:val="0"/>
        <w:adjustRightInd w:val="0"/>
        <w:ind w:firstLine="709"/>
        <w:jc w:val="both"/>
        <w:outlineLvl w:val="2"/>
        <w:rPr>
          <w:sz w:val="20"/>
          <w:szCs w:val="20"/>
        </w:rPr>
      </w:pPr>
      <w:r w:rsidRPr="00E574C1">
        <w:rPr>
          <w:sz w:val="20"/>
          <w:szCs w:val="20"/>
        </w:rPr>
        <w:t>3) оформляются письмом и за подписью председателя Совета поселения направляются на рассмотрение в орган, уполномоченный на решение вопросов, поставленных в замечании или предложении депутата.</w:t>
      </w:r>
    </w:p>
    <w:p w:rsidR="00AB55F6" w:rsidRPr="00E574C1" w:rsidRDefault="00AB55F6" w:rsidP="00AB55F6">
      <w:pPr>
        <w:autoSpaceDE w:val="0"/>
        <w:autoSpaceDN w:val="0"/>
        <w:adjustRightInd w:val="0"/>
        <w:jc w:val="center"/>
        <w:rPr>
          <w:sz w:val="20"/>
          <w:szCs w:val="20"/>
          <w:u w:val="single"/>
        </w:rPr>
      </w:pPr>
    </w:p>
    <w:p w:rsidR="00AB55F6" w:rsidRPr="00E574C1" w:rsidRDefault="00AB55F6" w:rsidP="00AB55F6">
      <w:pPr>
        <w:autoSpaceDE w:val="0"/>
        <w:autoSpaceDN w:val="0"/>
        <w:adjustRightInd w:val="0"/>
        <w:jc w:val="center"/>
        <w:rPr>
          <w:b/>
          <w:sz w:val="20"/>
          <w:szCs w:val="20"/>
        </w:rPr>
      </w:pPr>
      <w:r w:rsidRPr="00E574C1">
        <w:rPr>
          <w:b/>
          <w:sz w:val="20"/>
          <w:szCs w:val="20"/>
        </w:rPr>
        <w:t>Глава 8. ПОРЯДОК ИЗБРАНИЯ ГЛАВЫ МУНИЦИПАЛЬНОГО ОБРАЗОВАНИЯ «АНАСТАСЬЕВСКОЕ СЕЛЬСКОЕ ПОСЕЛЕНИЕ», ПОРЯДОК ДОСРОЧНОГО ПРЕКРАЩЕНИЯ ПОЛНОМОЧИЙ ГЛАВЫ АНАСТАСЬЕВСКОГО СЕЛЬСКОГО ПОСЕЛЕНИЯ СОВЕТОМ ПОСЕЛЕНИЯ</w:t>
      </w:r>
    </w:p>
    <w:p w:rsidR="00AB55F6" w:rsidRPr="00E574C1" w:rsidRDefault="00AB55F6" w:rsidP="00AB55F6">
      <w:pPr>
        <w:autoSpaceDE w:val="0"/>
        <w:autoSpaceDN w:val="0"/>
        <w:adjustRightInd w:val="0"/>
        <w:jc w:val="center"/>
        <w:rPr>
          <w:b/>
          <w:sz w:val="20"/>
          <w:szCs w:val="20"/>
        </w:rPr>
      </w:pP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101. В соответствии с частью 2 статьи 27 Устава муниципального образования «</w:t>
      </w:r>
      <w:proofErr w:type="spellStart"/>
      <w:r w:rsidRPr="00E574C1">
        <w:rPr>
          <w:rFonts w:ascii="Times New Roman" w:hAnsi="Times New Roman"/>
          <w:sz w:val="20"/>
          <w:szCs w:val="20"/>
        </w:rPr>
        <w:t>Анастасьевское</w:t>
      </w:r>
      <w:proofErr w:type="spellEnd"/>
      <w:r w:rsidRPr="00E574C1">
        <w:rPr>
          <w:rFonts w:ascii="Times New Roman" w:hAnsi="Times New Roman"/>
          <w:sz w:val="20"/>
          <w:szCs w:val="20"/>
        </w:rPr>
        <w:t xml:space="preserve"> сельское поселение» </w:t>
      </w:r>
      <w:proofErr w:type="spellStart"/>
      <w:r w:rsidRPr="00E574C1">
        <w:rPr>
          <w:rFonts w:ascii="Times New Roman" w:hAnsi="Times New Roman"/>
          <w:sz w:val="20"/>
          <w:szCs w:val="20"/>
        </w:rPr>
        <w:t>Шегарского</w:t>
      </w:r>
      <w:proofErr w:type="spellEnd"/>
      <w:r w:rsidRPr="00E574C1">
        <w:rPr>
          <w:rFonts w:ascii="Times New Roman" w:hAnsi="Times New Roman"/>
          <w:sz w:val="20"/>
          <w:szCs w:val="20"/>
        </w:rPr>
        <w:t xml:space="preserve"> района Томской области Глава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(далее - Глава поселения) избирается Советом поселения из числа кандидатов, представленных конкурсной комиссией по результатам конкурса (далее - кандидат), проведённого данной комиссией в порядке, утверждённом решением Совета поселения. Глава муниципального образования «</w:t>
      </w:r>
      <w:proofErr w:type="spellStart"/>
      <w:r w:rsidRPr="00E574C1">
        <w:rPr>
          <w:rFonts w:ascii="Times New Roman" w:hAnsi="Times New Roman"/>
          <w:sz w:val="20"/>
          <w:szCs w:val="20"/>
        </w:rPr>
        <w:t>Анастасьевское</w:t>
      </w:r>
      <w:proofErr w:type="spellEnd"/>
      <w:r w:rsidRPr="00E574C1">
        <w:rPr>
          <w:rFonts w:ascii="Times New Roman" w:hAnsi="Times New Roman"/>
          <w:sz w:val="20"/>
          <w:szCs w:val="20"/>
        </w:rPr>
        <w:t xml:space="preserve"> сельское поселение» (далее – Глава поселения) избирается на заседании Совета поселения большинством голосов от установленной численности депутатов тайным голосованием.</w:t>
      </w:r>
    </w:p>
    <w:p w:rsidR="00AB55F6" w:rsidRPr="00E574C1" w:rsidRDefault="00AB55F6" w:rsidP="00AB55F6">
      <w:pPr>
        <w:pStyle w:val="a3"/>
        <w:ind w:firstLine="709"/>
        <w:rPr>
          <w:rFonts w:ascii="Times New Roman" w:eastAsia="Calibri" w:hAnsi="Times New Roman"/>
          <w:sz w:val="20"/>
          <w:szCs w:val="20"/>
          <w:lang w:eastAsia="en-US"/>
        </w:rPr>
      </w:pPr>
      <w:r w:rsidRPr="00E574C1">
        <w:rPr>
          <w:rFonts w:ascii="Times New Roman" w:hAnsi="Times New Roman"/>
          <w:sz w:val="20"/>
          <w:szCs w:val="20"/>
        </w:rPr>
        <w:t xml:space="preserve">102. </w:t>
      </w:r>
      <w:r w:rsidRPr="00E574C1">
        <w:rPr>
          <w:rFonts w:ascii="Times New Roman" w:eastAsia="Calibri" w:hAnsi="Times New Roman"/>
          <w:sz w:val="20"/>
          <w:szCs w:val="20"/>
          <w:lang w:eastAsia="en-US"/>
        </w:rPr>
        <w:t>Совет поселения уведомляет кандидатов на должность Главы поселения в письменной форме о дате, времени и месте проведения Совета поселения по избранию Главы поселения не позднее, чем за пять календарных дней до дня его проведения путем вручения уведомления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надлежащим образом.</w:t>
      </w:r>
    </w:p>
    <w:p w:rsidR="00AB55F6" w:rsidRPr="00E574C1" w:rsidRDefault="00AB55F6" w:rsidP="00AB55F6">
      <w:pPr>
        <w:pStyle w:val="a3"/>
        <w:ind w:firstLine="709"/>
        <w:rPr>
          <w:rFonts w:ascii="Times New Roman" w:eastAsia="Calibri" w:hAnsi="Times New Roman"/>
          <w:sz w:val="20"/>
          <w:szCs w:val="20"/>
          <w:lang w:eastAsia="en-US"/>
        </w:rPr>
      </w:pPr>
      <w:r w:rsidRPr="00E574C1">
        <w:rPr>
          <w:rFonts w:ascii="Times New Roman" w:eastAsia="Calibri" w:hAnsi="Times New Roman"/>
          <w:sz w:val="20"/>
          <w:szCs w:val="20"/>
          <w:lang w:eastAsia="en-US"/>
        </w:rPr>
        <w:t>103. Заседание Совета поселения по избранию Главы поселения, голосование депутатов по вопросу избрания Главы поселения может быть проведено в отсутствие кандидата (кандидатов) на должность Главы поселения.</w:t>
      </w:r>
    </w:p>
    <w:p w:rsidR="00AB55F6" w:rsidRPr="00E574C1" w:rsidRDefault="00AB55F6" w:rsidP="00AB55F6">
      <w:pPr>
        <w:pStyle w:val="a3"/>
        <w:ind w:firstLine="709"/>
        <w:rPr>
          <w:rFonts w:ascii="Times New Roman" w:eastAsia="Calibri" w:hAnsi="Times New Roman"/>
          <w:sz w:val="20"/>
          <w:szCs w:val="20"/>
          <w:lang w:eastAsia="en-US"/>
        </w:rPr>
      </w:pPr>
      <w:r w:rsidRPr="00E574C1">
        <w:rPr>
          <w:rFonts w:ascii="Times New Roman" w:eastAsia="Calibri" w:hAnsi="Times New Roman"/>
          <w:sz w:val="20"/>
          <w:szCs w:val="20"/>
          <w:lang w:eastAsia="en-US"/>
        </w:rPr>
        <w:t xml:space="preserve">104. Заседание Совета поселения ведет лицо, исполняющее полномочия председателя Совета поселения в соответствии с уставом муниципального образования. </w:t>
      </w:r>
    </w:p>
    <w:p w:rsidR="00AB55F6" w:rsidRPr="00E574C1" w:rsidRDefault="00AB55F6" w:rsidP="00AB55F6">
      <w:pPr>
        <w:pStyle w:val="a3"/>
        <w:ind w:firstLine="709"/>
        <w:rPr>
          <w:rFonts w:ascii="Times New Roman" w:eastAsia="Calibri" w:hAnsi="Times New Roman"/>
          <w:sz w:val="20"/>
          <w:szCs w:val="20"/>
          <w:lang w:eastAsia="en-US"/>
        </w:rPr>
      </w:pPr>
      <w:r w:rsidRPr="00E574C1">
        <w:rPr>
          <w:rFonts w:ascii="Times New Roman" w:eastAsia="Calibri" w:hAnsi="Times New Roman"/>
          <w:sz w:val="20"/>
          <w:szCs w:val="20"/>
          <w:lang w:eastAsia="en-US"/>
        </w:rPr>
        <w:t>105. На заседании Совета поселения, посвященном избранию Главы муниципального образования «</w:t>
      </w:r>
      <w:proofErr w:type="spellStart"/>
      <w:r w:rsidRPr="00E574C1">
        <w:rPr>
          <w:rFonts w:ascii="Times New Roman" w:eastAsia="Calibri" w:hAnsi="Times New Roman"/>
          <w:sz w:val="20"/>
          <w:szCs w:val="20"/>
          <w:lang w:eastAsia="en-US"/>
        </w:rPr>
        <w:t>Анастасьевское</w:t>
      </w:r>
      <w:proofErr w:type="spellEnd"/>
      <w:r w:rsidRPr="00E574C1">
        <w:rPr>
          <w:rFonts w:ascii="Times New Roman" w:eastAsia="Calibri" w:hAnsi="Times New Roman"/>
          <w:sz w:val="20"/>
          <w:szCs w:val="20"/>
          <w:lang w:eastAsia="en-US"/>
        </w:rPr>
        <w:t xml:space="preserve"> сельское поселение»,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На заседании Совета поселения вправе присутствовать иные члены конкурсной комиссии.</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106. 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107. 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 Заслушивание кандидатов осуществляется в алфавитном порядке. Продолжительность выступления кандидата - не более 20 минут.</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108. Кандидат на должность главы поселения может отказаться от выступления, а также может отказаться от избрания на должность Главы поселения и снять свою кандидатуру до начала процедуры голосования.</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109. Депутаты Совета поселения вправе задавать вопросы кандидатам, председателю (заместителю председателя) конкурсной комиссии, выступать в поддержку или против выдвинутых кандидатов, проводить обсуждение по кандидатурам на должность Главы поселения.</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 xml:space="preserve">110. После выступлений кандидатов, их ответов на вопросы депутатов, обсуждения кандидатов, проводится тайное голосование по кандидатам на должность Главы поселения с использованием бюллетеней. Кандидатуры вносятся в бюллетень в алфавитном порядке. Депутат Совета вправе проголосовать только за одного кандидата. Голосование против всех кандидатов не допускается. </w:t>
      </w:r>
    </w:p>
    <w:p w:rsidR="00AB55F6" w:rsidRPr="00E574C1" w:rsidRDefault="00AB55F6" w:rsidP="00AB55F6">
      <w:pPr>
        <w:pStyle w:val="a3"/>
        <w:ind w:firstLine="709"/>
        <w:rPr>
          <w:rFonts w:ascii="Times New Roman" w:eastAsia="MS Mincho" w:hAnsi="Times New Roman"/>
          <w:sz w:val="20"/>
          <w:szCs w:val="20"/>
        </w:rPr>
      </w:pPr>
      <w:r w:rsidRPr="00E574C1">
        <w:rPr>
          <w:rFonts w:ascii="Times New Roman" w:hAnsi="Times New Roman"/>
          <w:sz w:val="20"/>
          <w:szCs w:val="20"/>
        </w:rPr>
        <w:t xml:space="preserve">111. Для определения результатов тайного голосования с использованием бюллетеней Совет избирает из числа депутатов счетную комиссию в количестве трех человек. </w:t>
      </w:r>
      <w:r w:rsidRPr="00E574C1">
        <w:rPr>
          <w:rFonts w:ascii="Times New Roman" w:eastAsia="MS Mincho" w:hAnsi="Times New Roman"/>
          <w:sz w:val="20"/>
          <w:szCs w:val="20"/>
        </w:rPr>
        <w:t xml:space="preserve">Счетная комиссия избирает из своего состава председателя. Все решения в счетной комиссии принимаются большинством голосов. </w:t>
      </w:r>
    </w:p>
    <w:p w:rsidR="00AB55F6" w:rsidRPr="00E574C1" w:rsidRDefault="00AB55F6" w:rsidP="00AB55F6">
      <w:pPr>
        <w:pStyle w:val="a3"/>
        <w:ind w:firstLine="709"/>
        <w:rPr>
          <w:rFonts w:ascii="Times New Roman" w:eastAsia="MS Mincho" w:hAnsi="Times New Roman"/>
          <w:sz w:val="20"/>
          <w:szCs w:val="20"/>
        </w:rPr>
      </w:pPr>
      <w:r w:rsidRPr="00E574C1">
        <w:rPr>
          <w:rFonts w:ascii="Times New Roman" w:eastAsia="MS Mincho" w:hAnsi="Times New Roman"/>
          <w:sz w:val="20"/>
          <w:szCs w:val="20"/>
        </w:rPr>
        <w:t xml:space="preserve">112. Каждому депутату Совета членами счетной комиссии для голосования выдается один бюллетень. Заполнение бюллетеня производится в кабине (комнате) для тайного голосования. Кабина (комната) для голосования должна быть оборудована таким образом, чтобы исключалась возможность </w:t>
      </w:r>
      <w:proofErr w:type="gramStart"/>
      <w:r w:rsidRPr="00E574C1">
        <w:rPr>
          <w:rFonts w:ascii="Times New Roman" w:eastAsia="MS Mincho" w:hAnsi="Times New Roman"/>
          <w:sz w:val="20"/>
          <w:szCs w:val="20"/>
        </w:rPr>
        <w:t>контроля за</w:t>
      </w:r>
      <w:proofErr w:type="gramEnd"/>
      <w:r w:rsidRPr="00E574C1">
        <w:rPr>
          <w:rFonts w:ascii="Times New Roman" w:eastAsia="MS Mincho" w:hAnsi="Times New Roman"/>
          <w:sz w:val="20"/>
          <w:szCs w:val="20"/>
        </w:rPr>
        <w:t xml:space="preserve"> волеизъявлением депутата. </w:t>
      </w:r>
    </w:p>
    <w:p w:rsidR="00AB55F6" w:rsidRPr="00E574C1" w:rsidRDefault="00AB55F6" w:rsidP="00AB55F6">
      <w:pPr>
        <w:pStyle w:val="a3"/>
        <w:ind w:firstLine="709"/>
        <w:rPr>
          <w:rFonts w:ascii="Times New Roman" w:eastAsia="MS Mincho" w:hAnsi="Times New Roman"/>
          <w:sz w:val="20"/>
          <w:szCs w:val="20"/>
        </w:rPr>
      </w:pPr>
      <w:r w:rsidRPr="00E574C1">
        <w:rPr>
          <w:rFonts w:ascii="Times New Roman" w:eastAsia="MS Mincho" w:hAnsi="Times New Roman"/>
          <w:sz w:val="20"/>
          <w:szCs w:val="20"/>
        </w:rPr>
        <w:t xml:space="preserve">113. Голосование проводится путем внесения депутатом Совета любого знака в бюллетень напротив </w:t>
      </w:r>
      <w:proofErr w:type="gramStart"/>
      <w:r w:rsidRPr="00E574C1">
        <w:rPr>
          <w:rFonts w:ascii="Times New Roman" w:eastAsia="MS Mincho" w:hAnsi="Times New Roman"/>
          <w:sz w:val="20"/>
          <w:szCs w:val="20"/>
        </w:rPr>
        <w:t>кандидата</w:t>
      </w:r>
      <w:proofErr w:type="gramEnd"/>
      <w:r w:rsidRPr="00E574C1">
        <w:rPr>
          <w:rFonts w:ascii="Times New Roman" w:eastAsia="MS Mincho" w:hAnsi="Times New Roman"/>
          <w:sz w:val="20"/>
          <w:szCs w:val="20"/>
        </w:rPr>
        <w:t xml:space="preserve"> в пользу которого сделан выбор. Заполненные бюллетени опускаются в опечатанные (опломбированные) ящики. </w:t>
      </w:r>
    </w:p>
    <w:p w:rsidR="00AB55F6" w:rsidRPr="00E574C1" w:rsidRDefault="00AB55F6" w:rsidP="00AB55F6">
      <w:pPr>
        <w:pStyle w:val="a3"/>
        <w:ind w:firstLine="709"/>
        <w:rPr>
          <w:rFonts w:ascii="Times New Roman" w:eastAsia="MS Mincho" w:hAnsi="Times New Roman"/>
          <w:sz w:val="20"/>
          <w:szCs w:val="20"/>
        </w:rPr>
      </w:pPr>
      <w:r w:rsidRPr="00E574C1">
        <w:rPr>
          <w:rFonts w:ascii="Times New Roman" w:eastAsia="MS Mincho" w:hAnsi="Times New Roman"/>
          <w:sz w:val="20"/>
          <w:szCs w:val="20"/>
        </w:rPr>
        <w:lastRenderedPageBreak/>
        <w:t xml:space="preserve">114. Подсчет голосов начинается после того, как проголосовал последний депутат. Подсчет голосов счетной комиссии осуществляется открыто и гласно. </w:t>
      </w:r>
    </w:p>
    <w:p w:rsidR="00AB55F6" w:rsidRPr="00E574C1" w:rsidRDefault="00AB55F6" w:rsidP="00AB55F6">
      <w:pPr>
        <w:pStyle w:val="a3"/>
        <w:ind w:firstLine="709"/>
        <w:rPr>
          <w:rFonts w:ascii="Times New Roman" w:eastAsia="MS Mincho" w:hAnsi="Times New Roman"/>
          <w:sz w:val="20"/>
          <w:szCs w:val="20"/>
        </w:rPr>
      </w:pPr>
      <w:r w:rsidRPr="00E574C1">
        <w:rPr>
          <w:rFonts w:ascii="Times New Roman" w:eastAsia="MS Mincho" w:hAnsi="Times New Roman"/>
          <w:sz w:val="20"/>
          <w:szCs w:val="20"/>
        </w:rPr>
        <w:t xml:space="preserve">115.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Результаты голосования объявляются председателем счетной комиссии сразу же после подсчета. </w:t>
      </w:r>
    </w:p>
    <w:p w:rsidR="00AB55F6" w:rsidRPr="00E574C1" w:rsidRDefault="00AB55F6" w:rsidP="00AB55F6">
      <w:pPr>
        <w:pStyle w:val="a3"/>
        <w:ind w:firstLine="709"/>
        <w:rPr>
          <w:rFonts w:ascii="Times New Roman" w:eastAsia="MS Mincho" w:hAnsi="Times New Roman"/>
          <w:sz w:val="20"/>
          <w:szCs w:val="20"/>
        </w:rPr>
      </w:pPr>
      <w:r w:rsidRPr="00E574C1">
        <w:rPr>
          <w:rFonts w:ascii="Times New Roman" w:eastAsia="MS Mincho" w:hAnsi="Times New Roman"/>
          <w:sz w:val="20"/>
          <w:szCs w:val="20"/>
        </w:rPr>
        <w:t xml:space="preserve">116. Бюллетени, по которым невозможно определить позицию </w:t>
      </w:r>
      <w:proofErr w:type="gramStart"/>
      <w:r w:rsidRPr="00E574C1">
        <w:rPr>
          <w:rFonts w:ascii="Times New Roman" w:eastAsia="MS Mincho" w:hAnsi="Times New Roman"/>
          <w:sz w:val="20"/>
          <w:szCs w:val="20"/>
        </w:rPr>
        <w:t>голосовавшего</w:t>
      </w:r>
      <w:proofErr w:type="gramEnd"/>
      <w:r w:rsidRPr="00E574C1">
        <w:rPr>
          <w:rFonts w:ascii="Times New Roman" w:eastAsia="MS Mincho" w:hAnsi="Times New Roman"/>
          <w:sz w:val="20"/>
          <w:szCs w:val="20"/>
        </w:rPr>
        <w:t xml:space="preserve">, признаются счетной комиссией недействительными и при подсчете голосов не учитываются. </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117. 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118.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119.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120.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AB55F6" w:rsidRPr="00E574C1" w:rsidRDefault="00AB55F6" w:rsidP="00AB55F6">
      <w:pPr>
        <w:pStyle w:val="a3"/>
        <w:ind w:firstLine="709"/>
        <w:rPr>
          <w:rFonts w:ascii="Times New Roman" w:eastAsia="Calibri" w:hAnsi="Times New Roman"/>
          <w:sz w:val="20"/>
          <w:szCs w:val="20"/>
          <w:lang w:eastAsia="en-US"/>
        </w:rPr>
      </w:pPr>
      <w:r w:rsidRPr="00E574C1">
        <w:rPr>
          <w:rFonts w:ascii="Times New Roman" w:eastAsia="Calibri" w:hAnsi="Times New Roman"/>
          <w:sz w:val="20"/>
          <w:szCs w:val="20"/>
          <w:lang w:eastAsia="en-US"/>
        </w:rPr>
        <w:t xml:space="preserve">121. Отсутствующие на заседании Совета поселения по избранию Главы поселения кандидаты на должность Главы поселения незамедлительно после принятия Советом поселения решения об избрании Главы поселения уведомляются о принятом решении любым способом, позволяющим удостовериться в том, что кандидат уведомлен надлежащим образом. </w:t>
      </w:r>
    </w:p>
    <w:p w:rsidR="00AB55F6" w:rsidRPr="00E574C1" w:rsidRDefault="00AB55F6" w:rsidP="00AB55F6">
      <w:pPr>
        <w:pStyle w:val="a3"/>
        <w:ind w:firstLine="709"/>
        <w:rPr>
          <w:rFonts w:ascii="Times New Roman" w:eastAsia="Calibri" w:hAnsi="Times New Roman"/>
          <w:sz w:val="20"/>
          <w:szCs w:val="20"/>
          <w:lang w:eastAsia="en-US"/>
        </w:rPr>
      </w:pPr>
      <w:r w:rsidRPr="00E574C1">
        <w:rPr>
          <w:rFonts w:ascii="Times New Roman" w:eastAsia="Calibri" w:hAnsi="Times New Roman"/>
          <w:sz w:val="20"/>
          <w:szCs w:val="20"/>
          <w:lang w:eastAsia="en-US"/>
        </w:rPr>
        <w:t xml:space="preserve">122. </w:t>
      </w:r>
      <w:proofErr w:type="gramStart"/>
      <w:r w:rsidRPr="00E574C1">
        <w:rPr>
          <w:rFonts w:ascii="Times New Roman" w:eastAsia="Calibri" w:hAnsi="Times New Roman"/>
          <w:sz w:val="20"/>
          <w:szCs w:val="20"/>
          <w:lang w:eastAsia="en-US"/>
        </w:rPr>
        <w:t>Кандидат, избранный на должность Главы поселения, незамедлительно после принятия решения об избрании Главы поселения уведомляется Советом об обязанности в пятидневный срок со дня уведомления представить в Совет поселения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roofErr w:type="gramEnd"/>
      <w:r w:rsidRPr="00E574C1">
        <w:rPr>
          <w:rFonts w:ascii="Times New Roman" w:eastAsia="Calibri" w:hAnsi="Times New Roman"/>
          <w:sz w:val="20"/>
          <w:szCs w:val="20"/>
          <w:lang w:eastAsia="en-US"/>
        </w:rPr>
        <w:t xml:space="preserve"> Уведомление может быть осуществлено любым возможным способом, позволяющим удостовериться в том, что кандидат уведомлен надлежащим образом.</w:t>
      </w:r>
    </w:p>
    <w:p w:rsidR="00AB55F6" w:rsidRPr="00E574C1" w:rsidRDefault="00AB55F6" w:rsidP="00AB55F6">
      <w:pPr>
        <w:pStyle w:val="a3"/>
        <w:ind w:firstLine="709"/>
        <w:rPr>
          <w:rFonts w:ascii="Times New Roman" w:eastAsia="Calibri" w:hAnsi="Times New Roman"/>
          <w:sz w:val="20"/>
          <w:szCs w:val="20"/>
          <w:lang w:eastAsia="en-US"/>
        </w:rPr>
      </w:pPr>
      <w:r w:rsidRPr="00E574C1">
        <w:rPr>
          <w:rFonts w:ascii="Times New Roman" w:eastAsia="Calibri" w:hAnsi="Times New Roman"/>
          <w:sz w:val="20"/>
          <w:szCs w:val="20"/>
          <w:lang w:eastAsia="en-US"/>
        </w:rPr>
        <w:t xml:space="preserve">123. </w:t>
      </w:r>
      <w:proofErr w:type="gramStart"/>
      <w:r w:rsidRPr="00E574C1">
        <w:rPr>
          <w:rFonts w:ascii="Times New Roman" w:eastAsia="Calibri" w:hAnsi="Times New Roman"/>
          <w:sz w:val="20"/>
          <w:szCs w:val="20"/>
          <w:lang w:eastAsia="en-US"/>
        </w:rPr>
        <w:t>В случае если кандидат, избранный на должность Главы поселения и уведомленный о необходимости представления в Совет поселения копии приказа (иного документа) об освобождении его от обязанностей, несовместимых со статусом Главы муниципального образования, либо копий документов, удостоверяющих подачу заявления об освобождении от таких обязанностей, в пятидневный срок со дня уведомления не представит в Совет поселения необходимые документы, Совет поселения признает свое</w:t>
      </w:r>
      <w:proofErr w:type="gramEnd"/>
      <w:r w:rsidRPr="00E574C1">
        <w:rPr>
          <w:rFonts w:ascii="Times New Roman" w:eastAsia="Calibri" w:hAnsi="Times New Roman"/>
          <w:sz w:val="20"/>
          <w:szCs w:val="20"/>
          <w:lang w:eastAsia="en-US"/>
        </w:rPr>
        <w:t xml:space="preserve"> решение об избрании главы муниципального образования </w:t>
      </w:r>
      <w:proofErr w:type="gramStart"/>
      <w:r w:rsidRPr="00E574C1">
        <w:rPr>
          <w:rFonts w:ascii="Times New Roman" w:eastAsia="Calibri" w:hAnsi="Times New Roman"/>
          <w:sz w:val="20"/>
          <w:szCs w:val="20"/>
          <w:lang w:eastAsia="en-US"/>
        </w:rPr>
        <w:t>утратившим</w:t>
      </w:r>
      <w:proofErr w:type="gramEnd"/>
      <w:r w:rsidRPr="00E574C1">
        <w:rPr>
          <w:rFonts w:ascii="Times New Roman" w:eastAsia="Calibri" w:hAnsi="Times New Roman"/>
          <w:sz w:val="20"/>
          <w:szCs w:val="20"/>
          <w:lang w:eastAsia="en-US"/>
        </w:rPr>
        <w:t xml:space="preserve"> силу и принимает решение о назначении повторного конкурса.</w:t>
      </w: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124. Кандидат, избранный Главой поселения вступает в должность Главы поселения и приступает к своим обязанностям со дня, следующего за днем официального опубликования (обнародования) решения Совета поселения о его избрании Главой поселения.</w:t>
      </w:r>
    </w:p>
    <w:p w:rsidR="00AB55F6" w:rsidRPr="00E574C1" w:rsidRDefault="00AB55F6" w:rsidP="00AB55F6">
      <w:pPr>
        <w:pStyle w:val="a3"/>
        <w:ind w:firstLine="709"/>
        <w:rPr>
          <w:rFonts w:ascii="Times New Roman" w:hAnsi="Times New Roman"/>
          <w:sz w:val="20"/>
          <w:szCs w:val="20"/>
        </w:rPr>
      </w:pPr>
    </w:p>
    <w:p w:rsidR="00AB55F6" w:rsidRPr="00E574C1" w:rsidRDefault="00AB55F6" w:rsidP="00AB55F6">
      <w:pPr>
        <w:pStyle w:val="a3"/>
        <w:jc w:val="center"/>
        <w:rPr>
          <w:rFonts w:ascii="Times New Roman" w:hAnsi="Times New Roman"/>
          <w:b/>
          <w:sz w:val="20"/>
          <w:szCs w:val="20"/>
        </w:rPr>
      </w:pPr>
      <w:r w:rsidRPr="00E574C1">
        <w:rPr>
          <w:rFonts w:ascii="Times New Roman" w:hAnsi="Times New Roman"/>
          <w:b/>
          <w:sz w:val="20"/>
          <w:szCs w:val="20"/>
        </w:rPr>
        <w:t>Глава 9. ЗАКЛЮЧИТЕЛЬНЫЕ ПОЛОЖЕНИЯ</w:t>
      </w:r>
    </w:p>
    <w:p w:rsidR="00AB55F6" w:rsidRPr="00E574C1" w:rsidRDefault="00AB55F6" w:rsidP="00AB55F6">
      <w:pPr>
        <w:pStyle w:val="a3"/>
        <w:rPr>
          <w:rFonts w:ascii="Times New Roman" w:hAnsi="Times New Roman"/>
          <w:b/>
          <w:sz w:val="20"/>
          <w:szCs w:val="20"/>
        </w:rPr>
      </w:pPr>
    </w:p>
    <w:p w:rsidR="00AB55F6" w:rsidRPr="00E574C1" w:rsidRDefault="00AB55F6" w:rsidP="00AB55F6">
      <w:pPr>
        <w:pStyle w:val="a3"/>
        <w:ind w:firstLine="709"/>
        <w:rPr>
          <w:rFonts w:ascii="Times New Roman" w:hAnsi="Times New Roman"/>
          <w:sz w:val="20"/>
          <w:szCs w:val="20"/>
        </w:rPr>
      </w:pPr>
      <w:r w:rsidRPr="00E574C1">
        <w:rPr>
          <w:rFonts w:ascii="Times New Roman" w:hAnsi="Times New Roman"/>
          <w:sz w:val="20"/>
          <w:szCs w:val="20"/>
        </w:rPr>
        <w:t>125. Вопросы о принятии, внесении изменений и дополнений в настоящий Регламент рассматриваются на заседании Совета поселения в первоочередном порядке.</w:t>
      </w:r>
    </w:p>
    <w:p w:rsidR="00AB55F6" w:rsidRPr="00E574C1" w:rsidRDefault="00AB55F6" w:rsidP="00AB55F6">
      <w:pPr>
        <w:pStyle w:val="a3"/>
        <w:ind w:firstLine="709"/>
        <w:rPr>
          <w:sz w:val="20"/>
          <w:szCs w:val="20"/>
        </w:rPr>
      </w:pPr>
      <w:r w:rsidRPr="00E574C1">
        <w:rPr>
          <w:rFonts w:ascii="Times New Roman" w:hAnsi="Times New Roman"/>
          <w:sz w:val="20"/>
          <w:szCs w:val="20"/>
        </w:rPr>
        <w:t xml:space="preserve">126. С правотворческой инициативой по внесению изменений и дополнений в настоящий Регламент выступают депутаты (депутат) Совета поселения, Глава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w:t>
      </w:r>
    </w:p>
    <w:p w:rsidR="006D0933" w:rsidRDefault="006D0933"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Default="00E574C1" w:rsidP="006D0933">
      <w:pPr>
        <w:autoSpaceDE w:val="0"/>
        <w:autoSpaceDN w:val="0"/>
        <w:adjustRightInd w:val="0"/>
        <w:jc w:val="both"/>
        <w:outlineLvl w:val="0"/>
        <w:rPr>
          <w:sz w:val="20"/>
          <w:szCs w:val="20"/>
        </w:rPr>
      </w:pPr>
    </w:p>
    <w:p w:rsidR="00E574C1" w:rsidRPr="00E574C1" w:rsidRDefault="00E574C1" w:rsidP="006D0933">
      <w:pPr>
        <w:autoSpaceDE w:val="0"/>
        <w:autoSpaceDN w:val="0"/>
        <w:adjustRightInd w:val="0"/>
        <w:jc w:val="both"/>
        <w:outlineLvl w:val="0"/>
        <w:rPr>
          <w:sz w:val="20"/>
          <w:szCs w:val="20"/>
        </w:rPr>
      </w:pPr>
    </w:p>
    <w:p w:rsidR="00543A60" w:rsidRPr="00E574C1" w:rsidRDefault="00543A60" w:rsidP="00543A60">
      <w:pPr>
        <w:jc w:val="center"/>
        <w:rPr>
          <w:b/>
          <w:i/>
          <w:sz w:val="20"/>
          <w:szCs w:val="20"/>
        </w:rPr>
      </w:pPr>
      <w:r w:rsidRPr="00E574C1">
        <w:rPr>
          <w:b/>
          <w:sz w:val="20"/>
          <w:szCs w:val="20"/>
        </w:rPr>
        <w:lastRenderedPageBreak/>
        <w:t xml:space="preserve">Совет </w:t>
      </w:r>
      <w:proofErr w:type="spellStart"/>
      <w:r w:rsidRPr="00E574C1">
        <w:rPr>
          <w:b/>
          <w:sz w:val="20"/>
          <w:szCs w:val="20"/>
        </w:rPr>
        <w:t>Анастасьевского</w:t>
      </w:r>
      <w:proofErr w:type="spellEnd"/>
      <w:r w:rsidRPr="00E574C1">
        <w:rPr>
          <w:b/>
          <w:sz w:val="20"/>
          <w:szCs w:val="20"/>
        </w:rPr>
        <w:t xml:space="preserve"> сельского поселения</w:t>
      </w:r>
    </w:p>
    <w:p w:rsidR="00543A60" w:rsidRPr="00E574C1" w:rsidRDefault="00543A60" w:rsidP="00543A60">
      <w:pPr>
        <w:jc w:val="center"/>
        <w:rPr>
          <w:b/>
          <w:sz w:val="20"/>
          <w:szCs w:val="20"/>
        </w:rPr>
      </w:pPr>
      <w:proofErr w:type="spellStart"/>
      <w:r w:rsidRPr="00E574C1">
        <w:rPr>
          <w:b/>
          <w:sz w:val="20"/>
          <w:szCs w:val="20"/>
        </w:rPr>
        <w:t>Шегарского</w:t>
      </w:r>
      <w:proofErr w:type="spellEnd"/>
      <w:r w:rsidRPr="00E574C1">
        <w:rPr>
          <w:b/>
          <w:sz w:val="20"/>
          <w:szCs w:val="20"/>
        </w:rPr>
        <w:t xml:space="preserve"> района Томской области</w:t>
      </w:r>
    </w:p>
    <w:p w:rsidR="00543A60" w:rsidRPr="00E574C1" w:rsidRDefault="00543A60" w:rsidP="00543A60">
      <w:pPr>
        <w:jc w:val="center"/>
        <w:rPr>
          <w:b/>
          <w:sz w:val="20"/>
          <w:szCs w:val="20"/>
        </w:rPr>
      </w:pPr>
    </w:p>
    <w:p w:rsidR="00543A60" w:rsidRPr="00E574C1" w:rsidRDefault="00543A60" w:rsidP="00543A60">
      <w:pPr>
        <w:jc w:val="center"/>
        <w:rPr>
          <w:b/>
          <w:sz w:val="20"/>
          <w:szCs w:val="20"/>
        </w:rPr>
      </w:pPr>
      <w:r w:rsidRPr="00E574C1">
        <w:rPr>
          <w:b/>
          <w:sz w:val="20"/>
          <w:szCs w:val="20"/>
        </w:rPr>
        <w:t>РЕШЕНИЕ</w:t>
      </w:r>
    </w:p>
    <w:p w:rsidR="00543A60" w:rsidRPr="00E574C1" w:rsidRDefault="00543A60" w:rsidP="00543A60">
      <w:pPr>
        <w:jc w:val="center"/>
        <w:rPr>
          <w:b/>
          <w:sz w:val="20"/>
          <w:szCs w:val="20"/>
        </w:rPr>
      </w:pPr>
    </w:p>
    <w:p w:rsidR="00543A60" w:rsidRPr="00E574C1" w:rsidRDefault="00543A60" w:rsidP="00543A60">
      <w:pPr>
        <w:rPr>
          <w:b/>
          <w:sz w:val="20"/>
          <w:szCs w:val="20"/>
        </w:rPr>
      </w:pPr>
    </w:p>
    <w:p w:rsidR="00543A60" w:rsidRPr="00E574C1" w:rsidRDefault="00543A60" w:rsidP="00543A60">
      <w:pPr>
        <w:rPr>
          <w:sz w:val="20"/>
          <w:szCs w:val="20"/>
          <w:u w:val="single"/>
        </w:rPr>
      </w:pPr>
      <w:r w:rsidRPr="00E574C1">
        <w:rPr>
          <w:sz w:val="20"/>
          <w:szCs w:val="20"/>
        </w:rPr>
        <w:t>«10» ноября 2017</w:t>
      </w:r>
      <w:r w:rsidRPr="00E574C1">
        <w:rPr>
          <w:sz w:val="20"/>
          <w:szCs w:val="20"/>
        </w:rPr>
        <w:tab/>
      </w:r>
      <w:r w:rsidRPr="00E574C1">
        <w:rPr>
          <w:sz w:val="20"/>
          <w:szCs w:val="20"/>
        </w:rPr>
        <w:tab/>
      </w:r>
      <w:r w:rsidRPr="00E574C1">
        <w:rPr>
          <w:sz w:val="20"/>
          <w:szCs w:val="20"/>
        </w:rPr>
        <w:tab/>
      </w:r>
      <w:r w:rsidRPr="00E574C1">
        <w:rPr>
          <w:sz w:val="20"/>
          <w:szCs w:val="20"/>
        </w:rPr>
        <w:tab/>
      </w:r>
      <w:r w:rsidRPr="00E574C1">
        <w:rPr>
          <w:sz w:val="20"/>
          <w:szCs w:val="20"/>
        </w:rPr>
        <w:tab/>
      </w:r>
      <w:r w:rsidRPr="00E574C1">
        <w:rPr>
          <w:sz w:val="20"/>
          <w:szCs w:val="20"/>
        </w:rPr>
        <w:tab/>
        <w:t>№ 19</w:t>
      </w:r>
    </w:p>
    <w:p w:rsidR="00543A60" w:rsidRPr="00E574C1" w:rsidRDefault="00543A60" w:rsidP="00543A60">
      <w:pPr>
        <w:rPr>
          <w:sz w:val="20"/>
          <w:szCs w:val="20"/>
        </w:rPr>
      </w:pPr>
      <w:r w:rsidRPr="00E574C1">
        <w:rPr>
          <w:sz w:val="20"/>
          <w:szCs w:val="20"/>
        </w:rPr>
        <w:t xml:space="preserve">с. </w:t>
      </w:r>
      <w:proofErr w:type="spellStart"/>
      <w:r w:rsidRPr="00E574C1">
        <w:rPr>
          <w:sz w:val="20"/>
          <w:szCs w:val="20"/>
        </w:rPr>
        <w:t>Анастасьевка</w:t>
      </w:r>
      <w:proofErr w:type="spellEnd"/>
    </w:p>
    <w:p w:rsidR="00543A60" w:rsidRPr="00E574C1" w:rsidRDefault="00543A60" w:rsidP="00543A60">
      <w:pPr>
        <w:rPr>
          <w:sz w:val="20"/>
          <w:szCs w:val="20"/>
        </w:rPr>
      </w:pPr>
      <w:r w:rsidRPr="00E574C1">
        <w:rPr>
          <w:sz w:val="20"/>
          <w:szCs w:val="20"/>
        </w:rPr>
        <w:t xml:space="preserve"> </w:t>
      </w:r>
    </w:p>
    <w:tbl>
      <w:tblPr>
        <w:tblW w:w="0" w:type="auto"/>
        <w:tblLook w:val="01E0"/>
      </w:tblPr>
      <w:tblGrid>
        <w:gridCol w:w="4608"/>
        <w:gridCol w:w="4962"/>
      </w:tblGrid>
      <w:tr w:rsidR="00543A60" w:rsidRPr="00E574C1" w:rsidTr="00874BC4">
        <w:trPr>
          <w:trHeight w:val="1978"/>
        </w:trPr>
        <w:tc>
          <w:tcPr>
            <w:tcW w:w="4608" w:type="dxa"/>
          </w:tcPr>
          <w:p w:rsidR="00543A60" w:rsidRPr="00E574C1" w:rsidRDefault="00543A60" w:rsidP="00874BC4">
            <w:pPr>
              <w:rPr>
                <w:sz w:val="20"/>
                <w:szCs w:val="20"/>
              </w:rPr>
            </w:pPr>
            <w:r w:rsidRPr="00E574C1">
              <w:rPr>
                <w:sz w:val="20"/>
                <w:szCs w:val="20"/>
              </w:rPr>
              <w:t xml:space="preserve">О назначении публичных слушаний проекта решения Совета </w:t>
            </w:r>
            <w:proofErr w:type="spellStart"/>
            <w:r w:rsidRPr="00E574C1">
              <w:rPr>
                <w:sz w:val="20"/>
                <w:szCs w:val="20"/>
              </w:rPr>
              <w:t>Анастасьевского</w:t>
            </w:r>
            <w:proofErr w:type="spellEnd"/>
            <w:r w:rsidRPr="00E574C1">
              <w:rPr>
                <w:sz w:val="20"/>
                <w:szCs w:val="20"/>
              </w:rPr>
              <w:t xml:space="preserve"> сельского поселения «О бюджете муниципального образования «</w:t>
            </w:r>
            <w:proofErr w:type="spellStart"/>
            <w:r w:rsidRPr="00E574C1">
              <w:rPr>
                <w:sz w:val="20"/>
                <w:szCs w:val="20"/>
              </w:rPr>
              <w:t>Анастасьевское</w:t>
            </w:r>
            <w:proofErr w:type="spellEnd"/>
            <w:r w:rsidRPr="00E574C1">
              <w:rPr>
                <w:sz w:val="20"/>
                <w:szCs w:val="20"/>
              </w:rPr>
              <w:t xml:space="preserve"> сельское поселение» на 2018 год», порядке учёта предложений и участия граждан в его обсуждении</w:t>
            </w:r>
          </w:p>
        </w:tc>
        <w:tc>
          <w:tcPr>
            <w:tcW w:w="4963" w:type="dxa"/>
          </w:tcPr>
          <w:p w:rsidR="00543A60" w:rsidRPr="00E574C1" w:rsidRDefault="00543A60" w:rsidP="00874BC4">
            <w:pPr>
              <w:rPr>
                <w:sz w:val="20"/>
                <w:szCs w:val="20"/>
              </w:rPr>
            </w:pPr>
          </w:p>
        </w:tc>
      </w:tr>
    </w:tbl>
    <w:p w:rsidR="00543A60" w:rsidRPr="00E574C1" w:rsidRDefault="00543A60" w:rsidP="00543A60">
      <w:pPr>
        <w:rPr>
          <w:sz w:val="20"/>
          <w:szCs w:val="20"/>
        </w:rPr>
      </w:pPr>
    </w:p>
    <w:p w:rsidR="00543A60" w:rsidRPr="00E574C1" w:rsidRDefault="00543A60" w:rsidP="00543A60">
      <w:pPr>
        <w:jc w:val="center"/>
        <w:rPr>
          <w:b/>
          <w:sz w:val="20"/>
          <w:szCs w:val="20"/>
        </w:rPr>
      </w:pPr>
      <w:r w:rsidRPr="00E574C1">
        <w:rPr>
          <w:b/>
          <w:sz w:val="20"/>
          <w:szCs w:val="20"/>
        </w:rPr>
        <w:t xml:space="preserve">Совет </w:t>
      </w:r>
      <w:proofErr w:type="spellStart"/>
      <w:r w:rsidRPr="00E574C1">
        <w:rPr>
          <w:b/>
          <w:sz w:val="20"/>
          <w:szCs w:val="20"/>
        </w:rPr>
        <w:t>Анастасьевского</w:t>
      </w:r>
      <w:proofErr w:type="spellEnd"/>
      <w:r w:rsidRPr="00E574C1">
        <w:rPr>
          <w:b/>
          <w:sz w:val="20"/>
          <w:szCs w:val="20"/>
        </w:rPr>
        <w:t xml:space="preserve"> сельского поселения решил:</w:t>
      </w:r>
    </w:p>
    <w:p w:rsidR="00543A60" w:rsidRPr="00E574C1" w:rsidRDefault="00543A60" w:rsidP="00543A60">
      <w:pPr>
        <w:jc w:val="center"/>
        <w:rPr>
          <w:b/>
          <w:sz w:val="20"/>
          <w:szCs w:val="20"/>
        </w:rPr>
      </w:pPr>
    </w:p>
    <w:p w:rsidR="00543A60" w:rsidRPr="00E574C1" w:rsidRDefault="00543A60" w:rsidP="00543A60">
      <w:pPr>
        <w:jc w:val="both"/>
        <w:rPr>
          <w:sz w:val="20"/>
          <w:szCs w:val="20"/>
        </w:rPr>
      </w:pPr>
      <w:r w:rsidRPr="00E574C1">
        <w:rPr>
          <w:sz w:val="20"/>
          <w:szCs w:val="20"/>
        </w:rPr>
        <w:tab/>
        <w:t xml:space="preserve">1. Вынести для рассмотрения на публичных слушаниях, проводимых на территории </w:t>
      </w:r>
      <w:proofErr w:type="spellStart"/>
      <w:r w:rsidRPr="00E574C1">
        <w:rPr>
          <w:sz w:val="20"/>
          <w:szCs w:val="20"/>
        </w:rPr>
        <w:t>Анастасьевского</w:t>
      </w:r>
      <w:proofErr w:type="spellEnd"/>
      <w:r w:rsidRPr="00E574C1">
        <w:rPr>
          <w:sz w:val="20"/>
          <w:szCs w:val="20"/>
        </w:rPr>
        <w:t xml:space="preserve"> сельского поселения, прилагаемый проект решения Совета </w:t>
      </w:r>
      <w:proofErr w:type="spellStart"/>
      <w:r w:rsidRPr="00E574C1">
        <w:rPr>
          <w:sz w:val="20"/>
          <w:szCs w:val="20"/>
        </w:rPr>
        <w:t>Анастасьевского</w:t>
      </w:r>
      <w:proofErr w:type="spellEnd"/>
      <w:r w:rsidRPr="00E574C1">
        <w:rPr>
          <w:sz w:val="20"/>
          <w:szCs w:val="20"/>
        </w:rPr>
        <w:t xml:space="preserve"> сельского поселения «О бюджете муниципального образования </w:t>
      </w:r>
    </w:p>
    <w:p w:rsidR="00543A60" w:rsidRPr="00E574C1" w:rsidRDefault="00543A60" w:rsidP="00543A60">
      <w:pPr>
        <w:jc w:val="both"/>
        <w:rPr>
          <w:sz w:val="20"/>
          <w:szCs w:val="20"/>
        </w:rPr>
      </w:pPr>
      <w:r w:rsidRPr="00E574C1">
        <w:rPr>
          <w:sz w:val="20"/>
          <w:szCs w:val="20"/>
        </w:rPr>
        <w:t>«</w:t>
      </w:r>
      <w:proofErr w:type="spellStart"/>
      <w:r w:rsidRPr="00E574C1">
        <w:rPr>
          <w:sz w:val="20"/>
          <w:szCs w:val="20"/>
        </w:rPr>
        <w:t>Анастасьевское</w:t>
      </w:r>
      <w:proofErr w:type="spellEnd"/>
      <w:r w:rsidRPr="00E574C1">
        <w:rPr>
          <w:sz w:val="20"/>
          <w:szCs w:val="20"/>
        </w:rPr>
        <w:t xml:space="preserve"> сельское поселение» на 2018 год» (далее – проект решения).</w:t>
      </w:r>
    </w:p>
    <w:p w:rsidR="00543A60" w:rsidRPr="00E574C1" w:rsidRDefault="00543A60" w:rsidP="00543A60">
      <w:pPr>
        <w:jc w:val="both"/>
        <w:rPr>
          <w:sz w:val="20"/>
          <w:szCs w:val="20"/>
        </w:rPr>
      </w:pPr>
      <w:r w:rsidRPr="00E574C1">
        <w:rPr>
          <w:sz w:val="20"/>
          <w:szCs w:val="20"/>
        </w:rPr>
        <w:tab/>
        <w:t>2. Обнародовать проект решения 14 ноября 2017 г.</w:t>
      </w:r>
    </w:p>
    <w:p w:rsidR="00543A60" w:rsidRPr="00E574C1" w:rsidRDefault="00543A60" w:rsidP="00543A60">
      <w:pPr>
        <w:jc w:val="both"/>
        <w:rPr>
          <w:sz w:val="20"/>
          <w:szCs w:val="20"/>
        </w:rPr>
      </w:pPr>
      <w:r w:rsidRPr="00E574C1">
        <w:rPr>
          <w:sz w:val="20"/>
          <w:szCs w:val="20"/>
        </w:rPr>
        <w:tab/>
        <w:t xml:space="preserve">3. Назначить на </w:t>
      </w:r>
      <w:r w:rsidRPr="00E574C1">
        <w:rPr>
          <w:b/>
          <w:sz w:val="20"/>
          <w:szCs w:val="20"/>
        </w:rPr>
        <w:t>8 декабря 2017 года</w:t>
      </w:r>
      <w:r w:rsidRPr="00E574C1">
        <w:rPr>
          <w:sz w:val="20"/>
          <w:szCs w:val="20"/>
        </w:rPr>
        <w:t xml:space="preserve"> в </w:t>
      </w:r>
      <w:r w:rsidRPr="00E574C1">
        <w:rPr>
          <w:b/>
          <w:sz w:val="20"/>
          <w:szCs w:val="20"/>
        </w:rPr>
        <w:t>15-00 часов</w:t>
      </w:r>
      <w:r w:rsidRPr="00E574C1">
        <w:rPr>
          <w:sz w:val="20"/>
          <w:szCs w:val="20"/>
        </w:rPr>
        <w:t xml:space="preserve"> публичные слушания проекта решения по адресу: с. </w:t>
      </w:r>
      <w:proofErr w:type="spellStart"/>
      <w:r w:rsidRPr="00E574C1">
        <w:rPr>
          <w:sz w:val="20"/>
          <w:szCs w:val="20"/>
        </w:rPr>
        <w:t>Анастасьевка</w:t>
      </w:r>
      <w:proofErr w:type="spellEnd"/>
      <w:r w:rsidRPr="00E574C1">
        <w:rPr>
          <w:sz w:val="20"/>
          <w:szCs w:val="20"/>
        </w:rPr>
        <w:t xml:space="preserve"> пер. </w:t>
      </w:r>
      <w:proofErr w:type="gramStart"/>
      <w:r w:rsidRPr="00E574C1">
        <w:rPr>
          <w:sz w:val="20"/>
          <w:szCs w:val="20"/>
        </w:rPr>
        <w:t>Школьный</w:t>
      </w:r>
      <w:proofErr w:type="gramEnd"/>
      <w:r w:rsidRPr="00E574C1">
        <w:rPr>
          <w:sz w:val="20"/>
          <w:szCs w:val="20"/>
        </w:rPr>
        <w:t xml:space="preserve">, 2 (Администрация </w:t>
      </w:r>
      <w:proofErr w:type="spellStart"/>
      <w:r w:rsidRPr="00E574C1">
        <w:rPr>
          <w:sz w:val="20"/>
          <w:szCs w:val="20"/>
        </w:rPr>
        <w:t>Анастасьевского</w:t>
      </w:r>
      <w:proofErr w:type="spellEnd"/>
      <w:r w:rsidRPr="00E574C1">
        <w:rPr>
          <w:sz w:val="20"/>
          <w:szCs w:val="20"/>
        </w:rPr>
        <w:t xml:space="preserve"> сельского поселения).</w:t>
      </w:r>
    </w:p>
    <w:p w:rsidR="00543A60" w:rsidRPr="00E574C1" w:rsidRDefault="00543A60" w:rsidP="00543A60">
      <w:pPr>
        <w:jc w:val="both"/>
        <w:rPr>
          <w:sz w:val="20"/>
          <w:szCs w:val="20"/>
        </w:rPr>
      </w:pPr>
      <w:r w:rsidRPr="00E574C1">
        <w:rPr>
          <w:sz w:val="20"/>
          <w:szCs w:val="20"/>
        </w:rPr>
        <w:tab/>
        <w:t xml:space="preserve">4. Определить организатором публичных слушаний главного специалиста по обслуживанию и управлению средствами местного бюджета </w:t>
      </w:r>
      <w:proofErr w:type="spellStart"/>
      <w:r w:rsidRPr="00E574C1">
        <w:rPr>
          <w:sz w:val="20"/>
          <w:szCs w:val="20"/>
        </w:rPr>
        <w:t>Анастасьевского</w:t>
      </w:r>
      <w:proofErr w:type="spellEnd"/>
      <w:r w:rsidRPr="00E574C1">
        <w:rPr>
          <w:sz w:val="20"/>
          <w:szCs w:val="20"/>
        </w:rPr>
        <w:t xml:space="preserve"> сельского поселения </w:t>
      </w:r>
      <w:proofErr w:type="spellStart"/>
      <w:r w:rsidRPr="00E574C1">
        <w:rPr>
          <w:sz w:val="20"/>
          <w:szCs w:val="20"/>
        </w:rPr>
        <w:t>Чаптарову</w:t>
      </w:r>
      <w:proofErr w:type="spellEnd"/>
      <w:r w:rsidRPr="00E574C1">
        <w:rPr>
          <w:sz w:val="20"/>
          <w:szCs w:val="20"/>
        </w:rPr>
        <w:t xml:space="preserve"> Ольгу Романовну.</w:t>
      </w:r>
    </w:p>
    <w:p w:rsidR="00543A60" w:rsidRPr="00E574C1" w:rsidRDefault="00543A60" w:rsidP="00543A60">
      <w:pPr>
        <w:jc w:val="both"/>
        <w:rPr>
          <w:sz w:val="20"/>
          <w:szCs w:val="20"/>
        </w:rPr>
      </w:pPr>
      <w:r w:rsidRPr="00E574C1">
        <w:rPr>
          <w:sz w:val="20"/>
          <w:szCs w:val="20"/>
        </w:rPr>
        <w:tab/>
        <w:t xml:space="preserve">5. </w:t>
      </w:r>
      <w:proofErr w:type="gramStart"/>
      <w:r w:rsidRPr="00E574C1">
        <w:rPr>
          <w:sz w:val="20"/>
          <w:szCs w:val="20"/>
        </w:rPr>
        <w:t xml:space="preserve">Установить, что граждане, постоянно или преимущественно проживающие на территории </w:t>
      </w:r>
      <w:proofErr w:type="spellStart"/>
      <w:r w:rsidRPr="00E574C1">
        <w:rPr>
          <w:sz w:val="20"/>
          <w:szCs w:val="20"/>
        </w:rPr>
        <w:t>Анастасьевского</w:t>
      </w:r>
      <w:proofErr w:type="spellEnd"/>
      <w:r w:rsidRPr="00E574C1">
        <w:rPr>
          <w:sz w:val="20"/>
          <w:szCs w:val="20"/>
        </w:rPr>
        <w:t xml:space="preserve">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виде в срок до </w:t>
      </w:r>
      <w:r w:rsidRPr="00E574C1">
        <w:rPr>
          <w:b/>
          <w:sz w:val="20"/>
          <w:szCs w:val="20"/>
        </w:rPr>
        <w:t xml:space="preserve">4 декабря 2017 года </w:t>
      </w:r>
      <w:r w:rsidRPr="00E574C1">
        <w:rPr>
          <w:sz w:val="20"/>
          <w:szCs w:val="20"/>
        </w:rPr>
        <w:t xml:space="preserve">по адресу: </w:t>
      </w:r>
      <w:r w:rsidRPr="00E574C1">
        <w:rPr>
          <w:b/>
          <w:sz w:val="20"/>
          <w:szCs w:val="20"/>
        </w:rPr>
        <w:t xml:space="preserve">с. </w:t>
      </w:r>
      <w:proofErr w:type="spellStart"/>
      <w:r w:rsidRPr="00E574C1">
        <w:rPr>
          <w:b/>
          <w:sz w:val="20"/>
          <w:szCs w:val="20"/>
        </w:rPr>
        <w:t>Анастасьевка</w:t>
      </w:r>
      <w:proofErr w:type="spellEnd"/>
      <w:r w:rsidRPr="00E574C1">
        <w:rPr>
          <w:b/>
          <w:sz w:val="20"/>
          <w:szCs w:val="20"/>
        </w:rPr>
        <w:t>, переулок Школьный, 2.</w:t>
      </w:r>
      <w:proofErr w:type="gramEnd"/>
      <w:r w:rsidRPr="00E574C1">
        <w:rPr>
          <w:sz w:val="20"/>
          <w:szCs w:val="20"/>
        </w:rPr>
        <w:t xml:space="preserve"> Вышеуказанные лица вправе непосредственно присутствовать на проведении публичных слушаний.</w:t>
      </w:r>
    </w:p>
    <w:p w:rsidR="00543A60" w:rsidRPr="00E574C1" w:rsidRDefault="00543A60" w:rsidP="00543A60">
      <w:pPr>
        <w:jc w:val="both"/>
        <w:rPr>
          <w:sz w:val="20"/>
          <w:szCs w:val="20"/>
        </w:rPr>
      </w:pPr>
      <w:r w:rsidRPr="00E574C1">
        <w:rPr>
          <w:sz w:val="20"/>
          <w:szCs w:val="20"/>
        </w:rPr>
        <w:tab/>
        <w:t xml:space="preserve">6. Организатору публичных слушаний в течение </w:t>
      </w:r>
      <w:r w:rsidRPr="00E574C1">
        <w:rPr>
          <w:b/>
          <w:sz w:val="20"/>
          <w:szCs w:val="20"/>
        </w:rPr>
        <w:t>3</w:t>
      </w:r>
      <w:r w:rsidRPr="00E574C1">
        <w:rPr>
          <w:sz w:val="20"/>
          <w:szCs w:val="20"/>
        </w:rPr>
        <w:t xml:space="preserve">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543A60" w:rsidRPr="00E574C1" w:rsidRDefault="00543A60" w:rsidP="00543A60">
      <w:pPr>
        <w:jc w:val="both"/>
        <w:rPr>
          <w:sz w:val="20"/>
          <w:szCs w:val="20"/>
        </w:rPr>
      </w:pPr>
      <w:r w:rsidRPr="00E574C1">
        <w:rPr>
          <w:sz w:val="20"/>
          <w:szCs w:val="20"/>
        </w:rPr>
        <w:tab/>
        <w:t>7. Настоящее решение с прилагаемым проектом решения подлежит официальному обнародованию.</w:t>
      </w:r>
    </w:p>
    <w:p w:rsidR="00543A60" w:rsidRPr="00E574C1" w:rsidRDefault="00543A60" w:rsidP="00543A60">
      <w:pPr>
        <w:tabs>
          <w:tab w:val="left" w:pos="708"/>
          <w:tab w:val="left" w:pos="1416"/>
          <w:tab w:val="left" w:pos="2124"/>
          <w:tab w:val="left" w:pos="2832"/>
          <w:tab w:val="left" w:pos="3540"/>
          <w:tab w:val="left" w:pos="4248"/>
          <w:tab w:val="left" w:pos="4956"/>
          <w:tab w:val="left" w:pos="5664"/>
          <w:tab w:val="left" w:pos="6372"/>
          <w:tab w:val="left" w:pos="7120"/>
        </w:tabs>
        <w:jc w:val="both"/>
        <w:rPr>
          <w:sz w:val="20"/>
          <w:szCs w:val="20"/>
        </w:rPr>
      </w:pPr>
    </w:p>
    <w:p w:rsidR="00543A60" w:rsidRPr="00E574C1" w:rsidRDefault="00543A60"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543A60" w:rsidRPr="00E574C1" w:rsidRDefault="00543A60"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543A60" w:rsidRPr="00E574C1" w:rsidRDefault="00543A60"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r w:rsidRPr="00E574C1">
        <w:rPr>
          <w:sz w:val="20"/>
          <w:szCs w:val="20"/>
        </w:rPr>
        <w:t xml:space="preserve">Председатель Совета </w:t>
      </w:r>
    </w:p>
    <w:p w:rsidR="00543A60" w:rsidRPr="00E574C1" w:rsidRDefault="00543A60"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roofErr w:type="spellStart"/>
      <w:r w:rsidRPr="00E574C1">
        <w:rPr>
          <w:sz w:val="20"/>
          <w:szCs w:val="20"/>
        </w:rPr>
        <w:t>Анастасьевского</w:t>
      </w:r>
      <w:proofErr w:type="spellEnd"/>
      <w:r w:rsidRPr="00E574C1">
        <w:rPr>
          <w:sz w:val="20"/>
          <w:szCs w:val="20"/>
        </w:rPr>
        <w:t xml:space="preserve"> сельского поселения</w:t>
      </w:r>
    </w:p>
    <w:p w:rsidR="00543A60" w:rsidRPr="00E574C1" w:rsidRDefault="00543A60"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r w:rsidRPr="00E574C1">
        <w:rPr>
          <w:sz w:val="20"/>
          <w:szCs w:val="20"/>
        </w:rPr>
        <w:t>Глава администрации</w:t>
      </w:r>
    </w:p>
    <w:p w:rsidR="00543A60" w:rsidRDefault="00543A60"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roofErr w:type="spellStart"/>
      <w:r w:rsidRPr="00E574C1">
        <w:rPr>
          <w:sz w:val="20"/>
          <w:szCs w:val="20"/>
        </w:rPr>
        <w:t>Анастасьевского</w:t>
      </w:r>
      <w:proofErr w:type="spellEnd"/>
      <w:r w:rsidRPr="00E574C1">
        <w:rPr>
          <w:sz w:val="20"/>
          <w:szCs w:val="20"/>
        </w:rPr>
        <w:t xml:space="preserve"> сельского поселения</w:t>
      </w:r>
      <w:r w:rsidRPr="00E574C1">
        <w:rPr>
          <w:sz w:val="20"/>
          <w:szCs w:val="20"/>
        </w:rPr>
        <w:tab/>
      </w:r>
      <w:r w:rsidRPr="00E574C1">
        <w:rPr>
          <w:sz w:val="20"/>
          <w:szCs w:val="20"/>
        </w:rPr>
        <w:tab/>
      </w:r>
      <w:r w:rsidRPr="00E574C1">
        <w:rPr>
          <w:sz w:val="20"/>
          <w:szCs w:val="20"/>
        </w:rPr>
        <w:tab/>
        <w:t xml:space="preserve">           Д.Н. Анисимов</w:t>
      </w: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E574C1" w:rsidRPr="00E574C1" w:rsidRDefault="00E574C1" w:rsidP="00543A60">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p>
    <w:p w:rsidR="00543A60" w:rsidRPr="00E574C1" w:rsidRDefault="00543A60" w:rsidP="00543A60">
      <w:pPr>
        <w:rPr>
          <w:sz w:val="20"/>
          <w:szCs w:val="20"/>
        </w:rPr>
      </w:pPr>
    </w:p>
    <w:p w:rsidR="00543A60" w:rsidRPr="00E574C1" w:rsidRDefault="00543A60" w:rsidP="00E574C1">
      <w:pPr>
        <w:pStyle w:val="a3"/>
        <w:jc w:val="center"/>
        <w:rPr>
          <w:rFonts w:ascii="Times New Roman" w:hAnsi="Times New Roman"/>
          <w:b/>
        </w:rPr>
      </w:pPr>
      <w:r w:rsidRPr="00E574C1">
        <w:rPr>
          <w:rFonts w:ascii="Times New Roman" w:hAnsi="Times New Roman"/>
          <w:b/>
        </w:rPr>
        <w:lastRenderedPageBreak/>
        <w:t xml:space="preserve">Совет </w:t>
      </w:r>
      <w:proofErr w:type="spellStart"/>
      <w:r w:rsidRPr="00E574C1">
        <w:rPr>
          <w:rFonts w:ascii="Times New Roman" w:hAnsi="Times New Roman"/>
          <w:b/>
        </w:rPr>
        <w:t>Анастасьевского</w:t>
      </w:r>
      <w:proofErr w:type="spellEnd"/>
      <w:r w:rsidRPr="00E574C1">
        <w:rPr>
          <w:rFonts w:ascii="Times New Roman" w:hAnsi="Times New Roman"/>
          <w:b/>
        </w:rPr>
        <w:t xml:space="preserve"> сельского поселения</w:t>
      </w:r>
    </w:p>
    <w:p w:rsidR="00543A60" w:rsidRPr="00E574C1" w:rsidRDefault="00543A60" w:rsidP="00E574C1">
      <w:pPr>
        <w:pStyle w:val="a3"/>
        <w:jc w:val="center"/>
        <w:rPr>
          <w:rFonts w:ascii="Times New Roman" w:hAnsi="Times New Roman"/>
          <w:b/>
        </w:rPr>
      </w:pPr>
      <w:proofErr w:type="spellStart"/>
      <w:r w:rsidRPr="00E574C1">
        <w:rPr>
          <w:rFonts w:ascii="Times New Roman" w:hAnsi="Times New Roman"/>
          <w:b/>
        </w:rPr>
        <w:t>Шегарского</w:t>
      </w:r>
      <w:proofErr w:type="spellEnd"/>
      <w:r w:rsidRPr="00E574C1">
        <w:rPr>
          <w:rFonts w:ascii="Times New Roman" w:hAnsi="Times New Roman"/>
          <w:b/>
        </w:rPr>
        <w:t xml:space="preserve"> района Томской области</w:t>
      </w:r>
    </w:p>
    <w:p w:rsidR="00543A60" w:rsidRPr="00E574C1" w:rsidRDefault="00543A60" w:rsidP="00E574C1">
      <w:pPr>
        <w:pStyle w:val="a3"/>
        <w:jc w:val="center"/>
        <w:rPr>
          <w:rFonts w:ascii="Times New Roman" w:hAnsi="Times New Roman"/>
          <w:b/>
        </w:rPr>
      </w:pPr>
    </w:p>
    <w:p w:rsidR="00543A60" w:rsidRPr="00E574C1" w:rsidRDefault="00543A60" w:rsidP="00543A60">
      <w:pPr>
        <w:jc w:val="center"/>
        <w:rPr>
          <w:b/>
          <w:sz w:val="20"/>
          <w:szCs w:val="20"/>
        </w:rPr>
      </w:pPr>
      <w:proofErr w:type="gramStart"/>
      <w:r w:rsidRPr="00E574C1">
        <w:rPr>
          <w:b/>
          <w:sz w:val="20"/>
          <w:szCs w:val="20"/>
        </w:rPr>
        <w:t>Р</w:t>
      </w:r>
      <w:proofErr w:type="gramEnd"/>
      <w:r w:rsidRPr="00E574C1">
        <w:rPr>
          <w:b/>
          <w:sz w:val="20"/>
          <w:szCs w:val="20"/>
        </w:rPr>
        <w:t xml:space="preserve"> Е Ш Е Н И Е</w:t>
      </w:r>
    </w:p>
    <w:p w:rsidR="00543A60" w:rsidRPr="00E574C1" w:rsidRDefault="00543A60" w:rsidP="00543A60">
      <w:pPr>
        <w:pStyle w:val="a3"/>
        <w:rPr>
          <w:rFonts w:ascii="Times New Roman" w:hAnsi="Times New Roman"/>
          <w:sz w:val="20"/>
          <w:szCs w:val="20"/>
        </w:rPr>
      </w:pPr>
    </w:p>
    <w:p w:rsidR="00543A60" w:rsidRPr="00E574C1" w:rsidRDefault="00543A60" w:rsidP="00543A60">
      <w:pPr>
        <w:pStyle w:val="a3"/>
        <w:rPr>
          <w:rFonts w:ascii="Times New Roman" w:hAnsi="Times New Roman"/>
          <w:sz w:val="20"/>
          <w:szCs w:val="20"/>
        </w:rPr>
      </w:pPr>
    </w:p>
    <w:p w:rsidR="00543A60" w:rsidRPr="00E574C1" w:rsidRDefault="00543A60" w:rsidP="00543A60">
      <w:pPr>
        <w:pStyle w:val="a3"/>
        <w:rPr>
          <w:rFonts w:ascii="Times New Roman" w:hAnsi="Times New Roman"/>
          <w:sz w:val="20"/>
          <w:szCs w:val="20"/>
        </w:rPr>
      </w:pPr>
      <w:r w:rsidRPr="00E574C1">
        <w:rPr>
          <w:rFonts w:ascii="Times New Roman" w:hAnsi="Times New Roman"/>
          <w:sz w:val="20"/>
          <w:szCs w:val="20"/>
        </w:rPr>
        <w:t>от «10» ноября 2017                                                  № 19а</w:t>
      </w:r>
    </w:p>
    <w:p w:rsidR="00543A60" w:rsidRPr="00E574C1" w:rsidRDefault="00543A60" w:rsidP="00543A60">
      <w:pPr>
        <w:pStyle w:val="a3"/>
        <w:rPr>
          <w:rFonts w:ascii="Times New Roman" w:hAnsi="Times New Roman"/>
          <w:sz w:val="20"/>
          <w:szCs w:val="20"/>
        </w:rPr>
      </w:pPr>
      <w:r w:rsidRPr="00E574C1">
        <w:rPr>
          <w:rFonts w:ascii="Times New Roman" w:hAnsi="Times New Roman"/>
          <w:sz w:val="20"/>
          <w:szCs w:val="20"/>
        </w:rPr>
        <w:t xml:space="preserve">с. </w:t>
      </w:r>
      <w:proofErr w:type="spellStart"/>
      <w:r w:rsidRPr="00E574C1">
        <w:rPr>
          <w:rFonts w:ascii="Times New Roman" w:hAnsi="Times New Roman"/>
          <w:sz w:val="20"/>
          <w:szCs w:val="20"/>
        </w:rPr>
        <w:t>Анастасьевка</w:t>
      </w:r>
      <w:proofErr w:type="spellEnd"/>
    </w:p>
    <w:p w:rsidR="00543A60" w:rsidRPr="00E574C1" w:rsidRDefault="00543A60" w:rsidP="00543A60">
      <w:pPr>
        <w:pStyle w:val="a3"/>
        <w:rPr>
          <w:rFonts w:ascii="Times New Roman" w:hAnsi="Times New Roman"/>
          <w:sz w:val="20"/>
          <w:szCs w:val="20"/>
        </w:rPr>
      </w:pPr>
    </w:p>
    <w:p w:rsidR="00543A60" w:rsidRPr="00E574C1" w:rsidRDefault="00543A60" w:rsidP="00543A60">
      <w:pPr>
        <w:pStyle w:val="a3"/>
        <w:spacing w:line="276" w:lineRule="auto"/>
        <w:rPr>
          <w:rFonts w:ascii="Times New Roman" w:hAnsi="Times New Roman"/>
          <w:sz w:val="20"/>
          <w:szCs w:val="20"/>
        </w:rPr>
      </w:pPr>
      <w:r w:rsidRPr="00E574C1">
        <w:rPr>
          <w:rFonts w:ascii="Times New Roman" w:hAnsi="Times New Roman"/>
          <w:sz w:val="20"/>
          <w:szCs w:val="20"/>
        </w:rPr>
        <w:t>О внесении изменений и дополнений</w:t>
      </w:r>
    </w:p>
    <w:p w:rsidR="00543A60" w:rsidRPr="00E574C1" w:rsidRDefault="00543A60" w:rsidP="00543A60">
      <w:pPr>
        <w:pStyle w:val="a3"/>
        <w:spacing w:line="276" w:lineRule="auto"/>
        <w:rPr>
          <w:rFonts w:ascii="Times New Roman" w:hAnsi="Times New Roman"/>
          <w:sz w:val="20"/>
          <w:szCs w:val="20"/>
        </w:rPr>
      </w:pPr>
      <w:r w:rsidRPr="00E574C1">
        <w:rPr>
          <w:rFonts w:ascii="Times New Roman" w:hAnsi="Times New Roman"/>
          <w:sz w:val="20"/>
          <w:szCs w:val="20"/>
        </w:rPr>
        <w:t xml:space="preserve">в решение Совета </w:t>
      </w:r>
      <w:proofErr w:type="spellStart"/>
      <w:r w:rsidRPr="00E574C1">
        <w:rPr>
          <w:rFonts w:ascii="Times New Roman" w:hAnsi="Times New Roman"/>
          <w:sz w:val="20"/>
          <w:szCs w:val="20"/>
        </w:rPr>
        <w:t>Анастасьевского</w:t>
      </w:r>
      <w:proofErr w:type="spellEnd"/>
    </w:p>
    <w:p w:rsidR="00543A60" w:rsidRPr="00E574C1" w:rsidRDefault="00543A60" w:rsidP="00543A60">
      <w:pPr>
        <w:pStyle w:val="a3"/>
        <w:spacing w:line="276" w:lineRule="auto"/>
        <w:rPr>
          <w:rFonts w:ascii="Times New Roman" w:hAnsi="Times New Roman"/>
          <w:sz w:val="20"/>
          <w:szCs w:val="20"/>
        </w:rPr>
      </w:pPr>
      <w:r w:rsidRPr="00E574C1">
        <w:rPr>
          <w:rFonts w:ascii="Times New Roman" w:hAnsi="Times New Roman"/>
          <w:sz w:val="20"/>
          <w:szCs w:val="20"/>
        </w:rPr>
        <w:t>сельского поселения от 27.12.2016 № 154</w:t>
      </w:r>
    </w:p>
    <w:p w:rsidR="00543A60" w:rsidRPr="00E574C1" w:rsidRDefault="00543A60" w:rsidP="00543A60">
      <w:pPr>
        <w:pStyle w:val="a3"/>
        <w:spacing w:line="276" w:lineRule="auto"/>
        <w:rPr>
          <w:rFonts w:ascii="Times New Roman" w:hAnsi="Times New Roman"/>
          <w:sz w:val="20"/>
          <w:szCs w:val="20"/>
        </w:rPr>
      </w:pPr>
      <w:r w:rsidRPr="00E574C1">
        <w:rPr>
          <w:rFonts w:ascii="Times New Roman" w:hAnsi="Times New Roman"/>
          <w:sz w:val="20"/>
          <w:szCs w:val="20"/>
        </w:rPr>
        <w:t>«О бюджете муниципального образования</w:t>
      </w:r>
    </w:p>
    <w:p w:rsidR="00543A60" w:rsidRPr="00E574C1" w:rsidRDefault="00543A60" w:rsidP="00543A60">
      <w:pPr>
        <w:pStyle w:val="a3"/>
        <w:spacing w:line="276" w:lineRule="auto"/>
        <w:rPr>
          <w:rFonts w:ascii="Times New Roman" w:hAnsi="Times New Roman"/>
          <w:sz w:val="20"/>
          <w:szCs w:val="20"/>
        </w:rPr>
      </w:pPr>
      <w:r w:rsidRPr="00E574C1">
        <w:rPr>
          <w:rFonts w:ascii="Times New Roman" w:hAnsi="Times New Roman"/>
          <w:sz w:val="20"/>
          <w:szCs w:val="20"/>
        </w:rPr>
        <w:t>«</w:t>
      </w:r>
      <w:proofErr w:type="spellStart"/>
      <w:r w:rsidRPr="00E574C1">
        <w:rPr>
          <w:rFonts w:ascii="Times New Roman" w:hAnsi="Times New Roman"/>
          <w:sz w:val="20"/>
          <w:szCs w:val="20"/>
        </w:rPr>
        <w:t>Анастасьевское</w:t>
      </w:r>
      <w:proofErr w:type="spellEnd"/>
      <w:r w:rsidRPr="00E574C1">
        <w:rPr>
          <w:rFonts w:ascii="Times New Roman" w:hAnsi="Times New Roman"/>
          <w:sz w:val="20"/>
          <w:szCs w:val="20"/>
        </w:rPr>
        <w:t xml:space="preserve"> сельское поселение» на 2017 год»</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ab/>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 xml:space="preserve">           Рассмотрев проект решения «О внесении изменений и дополнений в решение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от 27.12.2016 № 154 «О бюджете муниципального образования «</w:t>
      </w:r>
      <w:proofErr w:type="spellStart"/>
      <w:r w:rsidRPr="00E574C1">
        <w:rPr>
          <w:rFonts w:ascii="Times New Roman" w:hAnsi="Times New Roman"/>
          <w:sz w:val="20"/>
          <w:szCs w:val="20"/>
        </w:rPr>
        <w:t>Анастасьевское</w:t>
      </w:r>
      <w:proofErr w:type="spellEnd"/>
      <w:r w:rsidRPr="00E574C1">
        <w:rPr>
          <w:rFonts w:ascii="Times New Roman" w:hAnsi="Times New Roman"/>
          <w:sz w:val="20"/>
          <w:szCs w:val="20"/>
        </w:rPr>
        <w:t xml:space="preserve"> сельское поселение» на 2017 год», </w:t>
      </w:r>
      <w:r w:rsidRPr="00E574C1">
        <w:rPr>
          <w:rFonts w:ascii="Times New Roman" w:hAnsi="Times New Roman"/>
          <w:color w:val="000000"/>
          <w:sz w:val="20"/>
          <w:szCs w:val="20"/>
        </w:rPr>
        <w:t xml:space="preserve">а также руководствуясь </w:t>
      </w:r>
      <w:r w:rsidRPr="00E574C1">
        <w:rPr>
          <w:rFonts w:ascii="Times New Roman" w:hAnsi="Times New Roman"/>
          <w:sz w:val="20"/>
          <w:szCs w:val="20"/>
        </w:rPr>
        <w:t>статьёй 32 главы 5 Положения «О бюджетном процессе в муниципальном образовании «</w:t>
      </w:r>
      <w:proofErr w:type="spellStart"/>
      <w:r w:rsidRPr="00E574C1">
        <w:rPr>
          <w:rFonts w:ascii="Times New Roman" w:hAnsi="Times New Roman"/>
          <w:sz w:val="20"/>
          <w:szCs w:val="20"/>
        </w:rPr>
        <w:t>Анастасьевское</w:t>
      </w:r>
      <w:proofErr w:type="spellEnd"/>
      <w:r w:rsidRPr="00E574C1">
        <w:rPr>
          <w:rFonts w:ascii="Times New Roman" w:hAnsi="Times New Roman"/>
          <w:sz w:val="20"/>
          <w:szCs w:val="20"/>
        </w:rPr>
        <w:t xml:space="preserve"> сельское поселение»</w:t>
      </w:r>
    </w:p>
    <w:p w:rsidR="00543A60" w:rsidRPr="00E574C1" w:rsidRDefault="00543A60" w:rsidP="00543A60">
      <w:pPr>
        <w:pStyle w:val="a3"/>
        <w:spacing w:line="276" w:lineRule="auto"/>
        <w:jc w:val="both"/>
        <w:rPr>
          <w:rFonts w:ascii="Times New Roman" w:hAnsi="Times New Roman"/>
          <w:sz w:val="20"/>
          <w:szCs w:val="20"/>
        </w:rPr>
      </w:pPr>
    </w:p>
    <w:p w:rsidR="00543A60" w:rsidRPr="00E574C1" w:rsidRDefault="00543A60" w:rsidP="00543A60">
      <w:pPr>
        <w:jc w:val="center"/>
        <w:rPr>
          <w:b/>
          <w:sz w:val="20"/>
          <w:szCs w:val="20"/>
        </w:rPr>
      </w:pPr>
      <w:r w:rsidRPr="00E574C1">
        <w:rPr>
          <w:b/>
          <w:sz w:val="20"/>
          <w:szCs w:val="20"/>
        </w:rPr>
        <w:t xml:space="preserve">Совет </w:t>
      </w:r>
      <w:proofErr w:type="spellStart"/>
      <w:r w:rsidRPr="00E574C1">
        <w:rPr>
          <w:b/>
          <w:sz w:val="20"/>
          <w:szCs w:val="20"/>
        </w:rPr>
        <w:t>Анастасьевского</w:t>
      </w:r>
      <w:proofErr w:type="spellEnd"/>
      <w:r w:rsidRPr="00E574C1">
        <w:rPr>
          <w:b/>
          <w:sz w:val="20"/>
          <w:szCs w:val="20"/>
        </w:rPr>
        <w:t xml:space="preserve"> сельского поселения решил:                                                                                                                                                                                                                                                                                                                                                                                                                   </w:t>
      </w:r>
    </w:p>
    <w:p w:rsidR="00543A60" w:rsidRPr="00E574C1" w:rsidRDefault="00543A60" w:rsidP="00543A60">
      <w:pPr>
        <w:pStyle w:val="a8"/>
        <w:ind w:firstLine="0"/>
        <w:rPr>
          <w:sz w:val="20"/>
          <w:szCs w:val="20"/>
        </w:rPr>
      </w:pPr>
      <w:r w:rsidRPr="00E574C1">
        <w:rPr>
          <w:sz w:val="20"/>
          <w:szCs w:val="20"/>
        </w:rPr>
        <w:t xml:space="preserve">1. Внести в решение Совета </w:t>
      </w:r>
      <w:proofErr w:type="spellStart"/>
      <w:r w:rsidRPr="00E574C1">
        <w:rPr>
          <w:sz w:val="20"/>
          <w:szCs w:val="20"/>
        </w:rPr>
        <w:t>Анастасьевского</w:t>
      </w:r>
      <w:proofErr w:type="spellEnd"/>
      <w:r w:rsidRPr="00E574C1">
        <w:rPr>
          <w:sz w:val="20"/>
          <w:szCs w:val="20"/>
        </w:rPr>
        <w:t xml:space="preserve"> сельского поселения от 27.12.2016 № 154 «О бюджете муниципального образования «</w:t>
      </w:r>
      <w:proofErr w:type="spellStart"/>
      <w:r w:rsidRPr="00E574C1">
        <w:rPr>
          <w:sz w:val="20"/>
          <w:szCs w:val="20"/>
        </w:rPr>
        <w:t>Анастасьевское</w:t>
      </w:r>
      <w:proofErr w:type="spellEnd"/>
      <w:r w:rsidRPr="00E574C1">
        <w:rPr>
          <w:sz w:val="20"/>
          <w:szCs w:val="20"/>
        </w:rPr>
        <w:t xml:space="preserve"> сельское поселение» на 2017 год следующие изменения и дополнения:</w:t>
      </w:r>
    </w:p>
    <w:p w:rsidR="00543A60" w:rsidRPr="00E574C1" w:rsidRDefault="00543A60" w:rsidP="00543A60">
      <w:pPr>
        <w:pStyle w:val="a8"/>
        <w:ind w:firstLine="360"/>
        <w:rPr>
          <w:sz w:val="20"/>
          <w:szCs w:val="20"/>
        </w:rPr>
      </w:pPr>
      <w:r w:rsidRPr="00E574C1">
        <w:rPr>
          <w:sz w:val="20"/>
          <w:szCs w:val="20"/>
        </w:rPr>
        <w:t xml:space="preserve">1.1)  Пункт 1.1 изложить в новой редакции: «Общий объём доходов бюджета в сумме </w:t>
      </w:r>
    </w:p>
    <w:p w:rsidR="00543A60" w:rsidRPr="00E574C1" w:rsidRDefault="00543A60" w:rsidP="00543A60">
      <w:pPr>
        <w:pStyle w:val="a8"/>
        <w:ind w:firstLine="0"/>
        <w:rPr>
          <w:sz w:val="20"/>
          <w:szCs w:val="20"/>
        </w:rPr>
      </w:pPr>
      <w:r w:rsidRPr="00E574C1">
        <w:rPr>
          <w:b/>
          <w:sz w:val="20"/>
          <w:szCs w:val="20"/>
        </w:rPr>
        <w:t xml:space="preserve">18 954,679 </w:t>
      </w:r>
      <w:r w:rsidRPr="00E574C1">
        <w:rPr>
          <w:sz w:val="20"/>
          <w:szCs w:val="20"/>
        </w:rPr>
        <w:t xml:space="preserve">тыс. рублей, в том числе налоговые и неналоговые доходы в сумме </w:t>
      </w:r>
      <w:r w:rsidRPr="00E574C1">
        <w:rPr>
          <w:b/>
          <w:sz w:val="20"/>
          <w:szCs w:val="20"/>
        </w:rPr>
        <w:t>3 024,759</w:t>
      </w:r>
      <w:r w:rsidRPr="00E574C1">
        <w:rPr>
          <w:sz w:val="20"/>
          <w:szCs w:val="20"/>
        </w:rPr>
        <w:t xml:space="preserve"> тыс. рублей»;</w:t>
      </w:r>
    </w:p>
    <w:p w:rsidR="00543A60" w:rsidRPr="00E574C1" w:rsidRDefault="00543A60" w:rsidP="00543A60">
      <w:pPr>
        <w:pStyle w:val="a3"/>
        <w:jc w:val="both"/>
        <w:rPr>
          <w:rFonts w:ascii="Times New Roman" w:hAnsi="Times New Roman"/>
          <w:sz w:val="20"/>
          <w:szCs w:val="20"/>
        </w:rPr>
      </w:pPr>
      <w:r w:rsidRPr="00E574C1">
        <w:rPr>
          <w:rFonts w:ascii="Times New Roman" w:hAnsi="Times New Roman"/>
          <w:sz w:val="20"/>
          <w:szCs w:val="20"/>
        </w:rPr>
        <w:t xml:space="preserve">      1.2) Пункт 1.2 изложить в новой редакции: </w:t>
      </w:r>
      <w:proofErr w:type="gramStart"/>
      <w:r w:rsidRPr="00E574C1">
        <w:rPr>
          <w:rFonts w:ascii="Times New Roman" w:hAnsi="Times New Roman"/>
          <w:sz w:val="20"/>
          <w:szCs w:val="20"/>
        </w:rPr>
        <w:t xml:space="preserve">«Общий объём расходов бюджета в сумме </w:t>
      </w:r>
      <w:r w:rsidRPr="00E574C1">
        <w:rPr>
          <w:rFonts w:ascii="Times New Roman" w:hAnsi="Times New Roman"/>
          <w:b/>
          <w:sz w:val="20"/>
          <w:szCs w:val="20"/>
        </w:rPr>
        <w:t xml:space="preserve">38 466,427 </w:t>
      </w:r>
      <w:r w:rsidRPr="00E574C1">
        <w:rPr>
          <w:rFonts w:ascii="Times New Roman" w:hAnsi="Times New Roman"/>
          <w:sz w:val="20"/>
          <w:szCs w:val="20"/>
        </w:rPr>
        <w:t>тыс. рубля»;</w:t>
      </w:r>
      <w:proofErr w:type="gramEnd"/>
    </w:p>
    <w:p w:rsidR="00543A60" w:rsidRPr="00E574C1" w:rsidRDefault="00543A60" w:rsidP="00543A60">
      <w:pPr>
        <w:pStyle w:val="a3"/>
        <w:jc w:val="both"/>
        <w:rPr>
          <w:rFonts w:ascii="Times New Roman" w:hAnsi="Times New Roman"/>
          <w:sz w:val="20"/>
          <w:szCs w:val="20"/>
        </w:rPr>
      </w:pPr>
      <w:r w:rsidRPr="00E574C1">
        <w:rPr>
          <w:rFonts w:ascii="Times New Roman" w:hAnsi="Times New Roman"/>
          <w:sz w:val="20"/>
          <w:szCs w:val="20"/>
        </w:rPr>
        <w:t xml:space="preserve">      1.3) Объём дефицита бюджета в сумме </w:t>
      </w:r>
      <w:r w:rsidRPr="00E574C1">
        <w:rPr>
          <w:rFonts w:ascii="Times New Roman" w:hAnsi="Times New Roman"/>
          <w:b/>
          <w:sz w:val="20"/>
          <w:szCs w:val="20"/>
        </w:rPr>
        <w:t>19 511,749</w:t>
      </w:r>
      <w:r w:rsidRPr="00E574C1">
        <w:rPr>
          <w:rFonts w:ascii="Times New Roman" w:hAnsi="Times New Roman"/>
          <w:sz w:val="20"/>
          <w:szCs w:val="20"/>
        </w:rPr>
        <w:t xml:space="preserve"> тыс. рублей;</w:t>
      </w:r>
    </w:p>
    <w:p w:rsidR="00543A60" w:rsidRPr="00E574C1" w:rsidRDefault="00543A60" w:rsidP="00543A60">
      <w:pPr>
        <w:pStyle w:val="a3"/>
        <w:jc w:val="both"/>
        <w:rPr>
          <w:rFonts w:ascii="Times New Roman" w:hAnsi="Times New Roman"/>
          <w:sz w:val="20"/>
          <w:szCs w:val="20"/>
        </w:rPr>
      </w:pPr>
      <w:r w:rsidRPr="00E574C1">
        <w:rPr>
          <w:rFonts w:ascii="Times New Roman" w:hAnsi="Times New Roman"/>
          <w:sz w:val="20"/>
          <w:szCs w:val="20"/>
        </w:rPr>
        <w:t xml:space="preserve">      5.1) Пункт 5.1 изложить в новой редакции: «Размер резервных фондов администрации составляет 0,0 тыс. рублей».</w:t>
      </w:r>
    </w:p>
    <w:p w:rsidR="00543A60" w:rsidRPr="00E574C1" w:rsidRDefault="00543A60" w:rsidP="00543A60">
      <w:pPr>
        <w:pStyle w:val="a3"/>
        <w:jc w:val="both"/>
        <w:rPr>
          <w:rFonts w:ascii="Times New Roman" w:hAnsi="Times New Roman"/>
          <w:sz w:val="20"/>
          <w:szCs w:val="20"/>
        </w:rPr>
      </w:pPr>
      <w:r w:rsidRPr="00E574C1">
        <w:rPr>
          <w:rFonts w:ascii="Times New Roman" w:hAnsi="Times New Roman"/>
          <w:sz w:val="20"/>
          <w:szCs w:val="20"/>
        </w:rPr>
        <w:t xml:space="preserve">2. Приложение 5, 6, 9 к решению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от 27.12.2016г. № 154 изложить в новой редакции согласно приложению  5, 6, 9, к настоящему решению.</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 xml:space="preserve">3. Настоящее решение подлежит опубликованию в течение 10 дней после его подписания в периодическом печатном издании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«Информационный бюллетень».</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 xml:space="preserve">4. Настоящее решение вступает в силу </w:t>
      </w:r>
      <w:proofErr w:type="gramStart"/>
      <w:r w:rsidRPr="00E574C1">
        <w:rPr>
          <w:rFonts w:ascii="Times New Roman" w:hAnsi="Times New Roman"/>
          <w:sz w:val="20"/>
          <w:szCs w:val="20"/>
        </w:rPr>
        <w:t>с даты опубликования</w:t>
      </w:r>
      <w:proofErr w:type="gramEnd"/>
      <w:r w:rsidRPr="00E574C1">
        <w:rPr>
          <w:rFonts w:ascii="Times New Roman" w:hAnsi="Times New Roman"/>
          <w:sz w:val="20"/>
          <w:szCs w:val="20"/>
        </w:rPr>
        <w:t>.</w:t>
      </w:r>
    </w:p>
    <w:p w:rsidR="00543A60" w:rsidRPr="00E574C1" w:rsidRDefault="00543A60" w:rsidP="00543A60">
      <w:pPr>
        <w:tabs>
          <w:tab w:val="left" w:pos="0"/>
        </w:tabs>
        <w:jc w:val="both"/>
        <w:rPr>
          <w:sz w:val="20"/>
          <w:szCs w:val="20"/>
        </w:rPr>
      </w:pPr>
      <w:r w:rsidRPr="00E574C1">
        <w:rPr>
          <w:sz w:val="20"/>
          <w:szCs w:val="20"/>
        </w:rPr>
        <w:t xml:space="preserve">5. Контроль исполнения настоящего решения возложить на главного специалиста по управлению и обслуживанию средствами местного бюджета. </w:t>
      </w:r>
    </w:p>
    <w:p w:rsidR="00543A60" w:rsidRPr="00E574C1" w:rsidRDefault="00543A60" w:rsidP="00543A60">
      <w:pPr>
        <w:pStyle w:val="a8"/>
        <w:ind w:firstLine="0"/>
        <w:rPr>
          <w:sz w:val="20"/>
          <w:szCs w:val="20"/>
        </w:rPr>
      </w:pPr>
    </w:p>
    <w:p w:rsidR="00543A60" w:rsidRPr="00E574C1" w:rsidRDefault="00543A60" w:rsidP="00543A60">
      <w:pPr>
        <w:pStyle w:val="a8"/>
        <w:ind w:firstLine="0"/>
        <w:rPr>
          <w:sz w:val="20"/>
          <w:szCs w:val="20"/>
        </w:rPr>
      </w:pPr>
    </w:p>
    <w:p w:rsidR="00543A60" w:rsidRPr="00E574C1" w:rsidRDefault="00543A60" w:rsidP="00543A60">
      <w:pPr>
        <w:pStyle w:val="a8"/>
        <w:ind w:firstLine="0"/>
        <w:rPr>
          <w:sz w:val="20"/>
          <w:szCs w:val="20"/>
        </w:rPr>
      </w:pPr>
      <w:r w:rsidRPr="00E574C1">
        <w:rPr>
          <w:sz w:val="20"/>
          <w:szCs w:val="20"/>
        </w:rPr>
        <w:t xml:space="preserve">Председатель Совета </w:t>
      </w:r>
      <w:proofErr w:type="spellStart"/>
      <w:r w:rsidRPr="00E574C1">
        <w:rPr>
          <w:sz w:val="20"/>
          <w:szCs w:val="20"/>
        </w:rPr>
        <w:t>Анастасьевского</w:t>
      </w:r>
      <w:proofErr w:type="spellEnd"/>
    </w:p>
    <w:p w:rsidR="00543A60" w:rsidRPr="00E574C1" w:rsidRDefault="00543A60" w:rsidP="00543A60">
      <w:pPr>
        <w:pStyle w:val="a8"/>
        <w:ind w:firstLine="0"/>
        <w:rPr>
          <w:sz w:val="20"/>
          <w:szCs w:val="20"/>
        </w:rPr>
      </w:pPr>
      <w:r w:rsidRPr="00E574C1">
        <w:rPr>
          <w:sz w:val="20"/>
          <w:szCs w:val="20"/>
        </w:rPr>
        <w:t>сельского поселения</w:t>
      </w:r>
    </w:p>
    <w:p w:rsidR="00543A60" w:rsidRPr="00E574C1" w:rsidRDefault="00543A60" w:rsidP="00543A60">
      <w:pPr>
        <w:pStyle w:val="a8"/>
        <w:ind w:firstLine="0"/>
        <w:rPr>
          <w:sz w:val="20"/>
          <w:szCs w:val="20"/>
        </w:rPr>
      </w:pPr>
      <w:r w:rsidRPr="00E574C1">
        <w:rPr>
          <w:sz w:val="20"/>
          <w:szCs w:val="20"/>
        </w:rPr>
        <w:t xml:space="preserve">Глава  администрации </w:t>
      </w:r>
    </w:p>
    <w:p w:rsidR="00543A60" w:rsidRPr="00E574C1" w:rsidRDefault="00543A60" w:rsidP="00E574C1">
      <w:pPr>
        <w:pStyle w:val="a8"/>
        <w:ind w:firstLine="0"/>
        <w:rPr>
          <w:sz w:val="20"/>
          <w:szCs w:val="20"/>
        </w:rPr>
      </w:pPr>
      <w:proofErr w:type="spellStart"/>
      <w:r w:rsidRPr="00E574C1">
        <w:rPr>
          <w:sz w:val="20"/>
          <w:szCs w:val="20"/>
        </w:rPr>
        <w:t>Анастасьевского</w:t>
      </w:r>
      <w:proofErr w:type="spellEnd"/>
      <w:r w:rsidRPr="00E574C1">
        <w:rPr>
          <w:sz w:val="20"/>
          <w:szCs w:val="20"/>
        </w:rPr>
        <w:t xml:space="preserve"> сельского  поселения                                                Д.Н.Анисимов</w:t>
      </w:r>
    </w:p>
    <w:p w:rsidR="00543A60" w:rsidRPr="00E574C1" w:rsidRDefault="00543A60" w:rsidP="00543A60">
      <w:pPr>
        <w:pStyle w:val="a3"/>
        <w:jc w:val="right"/>
        <w:rPr>
          <w:rFonts w:ascii="Times New Roman" w:hAnsi="Times New Roman"/>
          <w:sz w:val="20"/>
          <w:szCs w:val="20"/>
        </w:rPr>
      </w:pPr>
    </w:p>
    <w:p w:rsidR="00543A60" w:rsidRPr="00E574C1" w:rsidRDefault="00543A60" w:rsidP="00543A60">
      <w:pPr>
        <w:pStyle w:val="a3"/>
        <w:jc w:val="right"/>
        <w:rPr>
          <w:rFonts w:ascii="Times New Roman" w:hAnsi="Times New Roman"/>
          <w:sz w:val="20"/>
          <w:szCs w:val="20"/>
        </w:rPr>
      </w:pPr>
      <w:r w:rsidRPr="00E574C1">
        <w:rPr>
          <w:rFonts w:ascii="Times New Roman" w:hAnsi="Times New Roman"/>
          <w:sz w:val="20"/>
          <w:szCs w:val="20"/>
        </w:rPr>
        <w:t xml:space="preserve">Приложение 5 </w:t>
      </w:r>
    </w:p>
    <w:p w:rsidR="00543A60" w:rsidRPr="00E574C1" w:rsidRDefault="00543A60" w:rsidP="00543A60">
      <w:pPr>
        <w:pStyle w:val="a3"/>
        <w:jc w:val="right"/>
        <w:rPr>
          <w:rFonts w:ascii="Times New Roman" w:hAnsi="Times New Roman"/>
          <w:sz w:val="20"/>
          <w:szCs w:val="20"/>
        </w:rPr>
      </w:pPr>
      <w:r w:rsidRPr="00E574C1">
        <w:rPr>
          <w:rFonts w:ascii="Times New Roman" w:hAnsi="Times New Roman"/>
          <w:sz w:val="20"/>
          <w:szCs w:val="20"/>
        </w:rPr>
        <w:t xml:space="preserve">к  решению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w:t>
      </w:r>
      <w:r w:rsidRPr="00E574C1">
        <w:rPr>
          <w:rFonts w:ascii="Times New Roman" w:hAnsi="Times New Roman"/>
          <w:sz w:val="20"/>
          <w:szCs w:val="20"/>
        </w:rPr>
        <w:br/>
        <w:t>от "10" ноября 2017 г. № 20</w:t>
      </w:r>
    </w:p>
    <w:p w:rsidR="00543A60" w:rsidRPr="00E574C1" w:rsidRDefault="00543A60" w:rsidP="00543A60">
      <w:pPr>
        <w:pStyle w:val="a3"/>
        <w:rPr>
          <w:rFonts w:ascii="Times New Roman" w:hAnsi="Times New Roman"/>
          <w:sz w:val="20"/>
          <w:szCs w:val="20"/>
        </w:rPr>
      </w:pPr>
    </w:p>
    <w:p w:rsidR="00543A60" w:rsidRPr="00E574C1" w:rsidRDefault="00543A60" w:rsidP="00543A60">
      <w:pPr>
        <w:pStyle w:val="a3"/>
        <w:jc w:val="center"/>
        <w:rPr>
          <w:rFonts w:ascii="Times New Roman" w:hAnsi="Times New Roman"/>
          <w:b/>
          <w:sz w:val="20"/>
          <w:szCs w:val="20"/>
        </w:rPr>
      </w:pPr>
      <w:r w:rsidRPr="00E574C1">
        <w:rPr>
          <w:rFonts w:ascii="Times New Roman" w:hAnsi="Times New Roman"/>
          <w:b/>
          <w:sz w:val="20"/>
          <w:szCs w:val="20"/>
        </w:rPr>
        <w:t>Объем межбюджетных трансфертов бюджету муниципального образования "</w:t>
      </w:r>
      <w:proofErr w:type="spellStart"/>
      <w:r w:rsidRPr="00E574C1">
        <w:rPr>
          <w:rFonts w:ascii="Times New Roman" w:hAnsi="Times New Roman"/>
          <w:b/>
          <w:sz w:val="20"/>
          <w:szCs w:val="20"/>
        </w:rPr>
        <w:t>Анастасьевское</w:t>
      </w:r>
      <w:proofErr w:type="spellEnd"/>
      <w:r w:rsidRPr="00E574C1">
        <w:rPr>
          <w:rFonts w:ascii="Times New Roman" w:hAnsi="Times New Roman"/>
          <w:b/>
          <w:sz w:val="20"/>
          <w:szCs w:val="20"/>
        </w:rPr>
        <w:t xml:space="preserve"> сельское поселение" из районного бюджета в 2017году.</w:t>
      </w:r>
    </w:p>
    <w:p w:rsidR="00543A60" w:rsidRPr="00E574C1" w:rsidRDefault="00543A60" w:rsidP="00543A60">
      <w:pPr>
        <w:pStyle w:val="a3"/>
        <w:jc w:val="center"/>
        <w:rPr>
          <w:rFonts w:ascii="Times New Roman" w:hAnsi="Times New Roman"/>
          <w:b/>
          <w:sz w:val="20"/>
          <w:szCs w:val="20"/>
        </w:rPr>
      </w:pPr>
    </w:p>
    <w:tbl>
      <w:tblPr>
        <w:tblW w:w="10051" w:type="dxa"/>
        <w:tblInd w:w="-459" w:type="dxa"/>
        <w:tblLook w:val="04A0"/>
      </w:tblPr>
      <w:tblGrid>
        <w:gridCol w:w="8647"/>
        <w:gridCol w:w="1404"/>
      </w:tblGrid>
      <w:tr w:rsidR="00543A60" w:rsidRPr="00E574C1" w:rsidTr="00E574C1">
        <w:trPr>
          <w:trHeight w:val="278"/>
        </w:trPr>
        <w:tc>
          <w:tcPr>
            <w:tcW w:w="8647" w:type="dxa"/>
            <w:tcBorders>
              <w:top w:val="single" w:sz="4" w:space="0" w:color="auto"/>
              <w:left w:val="single" w:sz="4" w:space="0" w:color="auto"/>
              <w:bottom w:val="single" w:sz="4" w:space="0" w:color="auto"/>
              <w:right w:val="single" w:sz="4" w:space="0" w:color="auto"/>
            </w:tcBorders>
            <w:shd w:val="clear" w:color="auto" w:fill="auto"/>
            <w:hideMark/>
          </w:tcPr>
          <w:p w:rsidR="00543A60" w:rsidRPr="00E574C1" w:rsidRDefault="00543A60" w:rsidP="00874BC4">
            <w:pPr>
              <w:jc w:val="center"/>
              <w:rPr>
                <w:b/>
                <w:bCs/>
                <w:sz w:val="20"/>
                <w:szCs w:val="20"/>
              </w:rPr>
            </w:pPr>
            <w:r w:rsidRPr="00E574C1">
              <w:rPr>
                <w:b/>
                <w:bCs/>
                <w:sz w:val="20"/>
                <w:szCs w:val="20"/>
              </w:rPr>
              <w:t>Наименование безвозмездных поступлений</w:t>
            </w:r>
          </w:p>
        </w:tc>
        <w:tc>
          <w:tcPr>
            <w:tcW w:w="1404" w:type="dxa"/>
            <w:tcBorders>
              <w:top w:val="single" w:sz="4" w:space="0" w:color="auto"/>
              <w:left w:val="nil"/>
              <w:bottom w:val="single" w:sz="4" w:space="0" w:color="auto"/>
              <w:right w:val="single" w:sz="4" w:space="0" w:color="auto"/>
            </w:tcBorders>
            <w:shd w:val="clear" w:color="auto" w:fill="auto"/>
            <w:hideMark/>
          </w:tcPr>
          <w:p w:rsidR="00543A60" w:rsidRPr="00E574C1" w:rsidRDefault="00543A60" w:rsidP="00874BC4">
            <w:pPr>
              <w:jc w:val="center"/>
              <w:rPr>
                <w:b/>
                <w:bCs/>
                <w:sz w:val="20"/>
                <w:szCs w:val="20"/>
              </w:rPr>
            </w:pPr>
            <w:r w:rsidRPr="00E574C1">
              <w:rPr>
                <w:b/>
                <w:bCs/>
                <w:sz w:val="20"/>
                <w:szCs w:val="20"/>
              </w:rPr>
              <w:t xml:space="preserve">Сумма </w:t>
            </w:r>
          </w:p>
        </w:tc>
      </w:tr>
      <w:tr w:rsidR="00543A60" w:rsidRPr="00E574C1" w:rsidTr="00E574C1">
        <w:trPr>
          <w:trHeight w:val="530"/>
        </w:trPr>
        <w:tc>
          <w:tcPr>
            <w:tcW w:w="8647"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543A60" w:rsidRPr="00E574C1" w:rsidRDefault="00543A60" w:rsidP="00874BC4">
            <w:pPr>
              <w:jc w:val="both"/>
              <w:rPr>
                <w:b/>
                <w:bCs/>
                <w:sz w:val="20"/>
                <w:szCs w:val="20"/>
              </w:rPr>
            </w:pPr>
            <w:r w:rsidRPr="00E574C1">
              <w:rPr>
                <w:b/>
                <w:bCs/>
                <w:sz w:val="20"/>
                <w:szCs w:val="20"/>
              </w:rPr>
              <w:t>Дотации на выравнивание бюджетной обеспеченности из районного фонда финансовой поддержки  поселений (РФФПП) всего</w:t>
            </w:r>
          </w:p>
        </w:tc>
        <w:tc>
          <w:tcPr>
            <w:tcW w:w="1404" w:type="dxa"/>
            <w:tcBorders>
              <w:top w:val="single" w:sz="8" w:space="0" w:color="auto"/>
              <w:left w:val="nil"/>
              <w:bottom w:val="single" w:sz="8" w:space="0" w:color="auto"/>
              <w:right w:val="single" w:sz="4" w:space="0" w:color="auto"/>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6553,20</w:t>
            </w:r>
          </w:p>
        </w:tc>
      </w:tr>
      <w:tr w:rsidR="00543A60" w:rsidRPr="00E574C1" w:rsidTr="00E574C1">
        <w:trPr>
          <w:trHeight w:val="254"/>
        </w:trPr>
        <w:tc>
          <w:tcPr>
            <w:tcW w:w="8647"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из них: дотация на выравнивание за счёт средств районного бюджета</w:t>
            </w:r>
          </w:p>
        </w:tc>
        <w:tc>
          <w:tcPr>
            <w:tcW w:w="1404" w:type="dxa"/>
            <w:tcBorders>
              <w:top w:val="single" w:sz="8"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748,4</w:t>
            </w:r>
          </w:p>
        </w:tc>
      </w:tr>
      <w:tr w:rsidR="00543A60" w:rsidRPr="00E574C1" w:rsidTr="00E574C1">
        <w:trPr>
          <w:trHeight w:val="840"/>
        </w:trPr>
        <w:tc>
          <w:tcPr>
            <w:tcW w:w="8647" w:type="dxa"/>
            <w:tcBorders>
              <w:top w:val="nil"/>
              <w:left w:val="single" w:sz="8"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из них: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w:t>
            </w:r>
          </w:p>
        </w:tc>
        <w:tc>
          <w:tcPr>
            <w:tcW w:w="1404" w:type="dxa"/>
            <w:tcBorders>
              <w:top w:val="nil"/>
              <w:left w:val="nil"/>
              <w:bottom w:val="nil"/>
              <w:right w:val="single" w:sz="8"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5 804,80</w:t>
            </w:r>
          </w:p>
        </w:tc>
      </w:tr>
      <w:tr w:rsidR="00543A60" w:rsidRPr="00E574C1" w:rsidTr="00E574C1">
        <w:trPr>
          <w:trHeight w:val="425"/>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A60" w:rsidRPr="00E574C1" w:rsidRDefault="00543A60" w:rsidP="00874BC4">
            <w:pPr>
              <w:rPr>
                <w:b/>
                <w:bCs/>
                <w:sz w:val="20"/>
                <w:szCs w:val="20"/>
              </w:rPr>
            </w:pPr>
            <w:r w:rsidRPr="00E574C1">
              <w:rPr>
                <w:b/>
                <w:bCs/>
                <w:sz w:val="20"/>
                <w:szCs w:val="20"/>
              </w:rPr>
              <w:lastRenderedPageBreak/>
              <w:t>Иные межбюджетные трансферты, на поддержание мер по обеспеченности, сбалансированности и платёжеспособности бюджета сельских поселений</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785,02</w:t>
            </w:r>
          </w:p>
        </w:tc>
      </w:tr>
      <w:tr w:rsidR="00543A60" w:rsidRPr="00E574C1" w:rsidTr="00E574C1">
        <w:trPr>
          <w:trHeight w:val="717"/>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543A60" w:rsidRPr="00E574C1" w:rsidRDefault="00543A60" w:rsidP="00874BC4">
            <w:pPr>
              <w:rPr>
                <w:b/>
                <w:bCs/>
                <w:sz w:val="20"/>
                <w:szCs w:val="20"/>
              </w:rPr>
            </w:pPr>
            <w:r w:rsidRPr="00E574C1">
              <w:rPr>
                <w:b/>
                <w:bCs/>
                <w:sz w:val="20"/>
                <w:szCs w:val="20"/>
              </w:rPr>
              <w:t xml:space="preserve">Иные межбюджетные трансферты, на разработку </w:t>
            </w:r>
            <w:proofErr w:type="gramStart"/>
            <w:r w:rsidRPr="00E574C1">
              <w:rPr>
                <w:b/>
                <w:bCs/>
                <w:sz w:val="20"/>
                <w:szCs w:val="20"/>
              </w:rPr>
              <w:t>проекта организации зоны санитарной охраны источников водоснабжения</w:t>
            </w:r>
            <w:proofErr w:type="gramEnd"/>
          </w:p>
        </w:tc>
        <w:tc>
          <w:tcPr>
            <w:tcW w:w="1404"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80,00</w:t>
            </w:r>
          </w:p>
        </w:tc>
      </w:tr>
      <w:tr w:rsidR="00543A60" w:rsidRPr="00E574C1" w:rsidTr="00E574C1">
        <w:trPr>
          <w:trHeight w:val="699"/>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543A60" w:rsidRPr="00E574C1" w:rsidRDefault="00543A60" w:rsidP="00874BC4">
            <w:pPr>
              <w:rPr>
                <w:b/>
                <w:bCs/>
                <w:sz w:val="20"/>
                <w:szCs w:val="20"/>
              </w:rPr>
            </w:pPr>
            <w:r w:rsidRPr="00E574C1">
              <w:rPr>
                <w:b/>
                <w:bCs/>
                <w:sz w:val="20"/>
                <w:szCs w:val="20"/>
              </w:rPr>
              <w:t>Иные межбюджетные трансферты, на капитальный ремонт автомобильных дорог общего пользования местного значения</w:t>
            </w:r>
          </w:p>
        </w:tc>
        <w:tc>
          <w:tcPr>
            <w:tcW w:w="1404"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3 665,361</w:t>
            </w:r>
          </w:p>
        </w:tc>
      </w:tr>
      <w:tr w:rsidR="00543A60" w:rsidRPr="00E574C1" w:rsidTr="00E574C1">
        <w:trPr>
          <w:trHeight w:val="425"/>
        </w:trPr>
        <w:tc>
          <w:tcPr>
            <w:tcW w:w="8647"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 xml:space="preserve">Прочие межбюджетные трансферты, </w:t>
            </w:r>
            <w:proofErr w:type="spellStart"/>
            <w:r w:rsidRPr="00E574C1">
              <w:rPr>
                <w:b/>
                <w:bCs/>
                <w:sz w:val="20"/>
                <w:szCs w:val="20"/>
              </w:rPr>
              <w:t>софинансирования</w:t>
            </w:r>
            <w:proofErr w:type="spellEnd"/>
            <w:r w:rsidRPr="00E574C1">
              <w:rPr>
                <w:b/>
                <w:bCs/>
                <w:sz w:val="20"/>
                <w:szCs w:val="20"/>
              </w:rPr>
              <w:t xml:space="preserve"> на капитальный ремонт автомобильных дорог общего пользования местного значения</w:t>
            </w:r>
          </w:p>
        </w:tc>
        <w:tc>
          <w:tcPr>
            <w:tcW w:w="1404"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169,327</w:t>
            </w:r>
          </w:p>
        </w:tc>
      </w:tr>
      <w:tr w:rsidR="00543A60" w:rsidRPr="00E574C1" w:rsidTr="00E574C1">
        <w:trPr>
          <w:trHeight w:val="735"/>
        </w:trPr>
        <w:tc>
          <w:tcPr>
            <w:tcW w:w="8647"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jc w:val="both"/>
              <w:rPr>
                <w:b/>
                <w:bCs/>
                <w:sz w:val="20"/>
                <w:szCs w:val="20"/>
              </w:rPr>
            </w:pPr>
            <w:r w:rsidRPr="00E574C1">
              <w:rPr>
                <w:b/>
                <w:bCs/>
                <w:sz w:val="20"/>
                <w:szCs w:val="20"/>
              </w:rPr>
              <w:t>Субвенции на осуществление государственных полномочий  по осуществлению   первичного воинского учета на территориях, где отсутствуют военные комиссариаты</w:t>
            </w:r>
          </w:p>
        </w:tc>
        <w:tc>
          <w:tcPr>
            <w:tcW w:w="1404"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181,30</w:t>
            </w:r>
          </w:p>
        </w:tc>
      </w:tr>
      <w:tr w:rsidR="00543A60" w:rsidRPr="00E574C1" w:rsidTr="00E574C1">
        <w:trPr>
          <w:trHeight w:val="1080"/>
        </w:trPr>
        <w:tc>
          <w:tcPr>
            <w:tcW w:w="8647"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Прочие межбюджетные трансферты, передаваемые бюджетам сельских поселений  для исполнения судебных актов по обеспечению жильём детей-сирот, детей оставшихся без попечения родителей, а так же детей из их числа, не имеющих закрепленного жилого помещения</w:t>
            </w:r>
          </w:p>
        </w:tc>
        <w:tc>
          <w:tcPr>
            <w:tcW w:w="1404"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850,000</w:t>
            </w:r>
          </w:p>
        </w:tc>
      </w:tr>
      <w:tr w:rsidR="00543A60" w:rsidRPr="00E574C1" w:rsidTr="00E574C1">
        <w:trPr>
          <w:trHeight w:val="795"/>
        </w:trPr>
        <w:tc>
          <w:tcPr>
            <w:tcW w:w="8647"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Прочие межбюджетные трансферты, передаваемые бюджетам сельских поселений  на проведение кадастровых работ по подготовке карт границ (планов) населенных пунктов</w:t>
            </w:r>
          </w:p>
        </w:tc>
        <w:tc>
          <w:tcPr>
            <w:tcW w:w="1404" w:type="dxa"/>
            <w:tcBorders>
              <w:top w:val="nil"/>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305,000</w:t>
            </w:r>
          </w:p>
        </w:tc>
      </w:tr>
      <w:tr w:rsidR="00543A60" w:rsidRPr="00E574C1" w:rsidTr="00E574C1">
        <w:trPr>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Прочие межбюджетные трансферты, передаваемые бюджетам сельских поселений  на поставку, монтаж и ввод в эксплуатацию станции подготовки питьевой воды для хозяйственно-питьевых нужд</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2 368,920</w:t>
            </w:r>
          </w:p>
        </w:tc>
      </w:tr>
      <w:tr w:rsidR="00543A60" w:rsidRPr="00E574C1" w:rsidTr="00E574C1">
        <w:trPr>
          <w:trHeight w:val="613"/>
        </w:trPr>
        <w:tc>
          <w:tcPr>
            <w:tcW w:w="8647"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Прочие межбюджетные трансферты, передаваемые бюджетам сельских поселений  на  уплату налога на имущества организации</w:t>
            </w:r>
          </w:p>
        </w:tc>
        <w:tc>
          <w:tcPr>
            <w:tcW w:w="1404" w:type="dxa"/>
            <w:tcBorders>
              <w:top w:val="nil"/>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2,247</w:t>
            </w:r>
          </w:p>
        </w:tc>
      </w:tr>
      <w:tr w:rsidR="00543A60" w:rsidRPr="00E574C1" w:rsidTr="00E574C1">
        <w:trPr>
          <w:trHeight w:val="707"/>
        </w:trPr>
        <w:tc>
          <w:tcPr>
            <w:tcW w:w="8647" w:type="dxa"/>
            <w:tcBorders>
              <w:top w:val="single" w:sz="4" w:space="0" w:color="auto"/>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Прочие межбюджетные трансферты, передаваемые бюджетам сельских поселений  на  кап</w:t>
            </w:r>
            <w:proofErr w:type="gramStart"/>
            <w:r w:rsidRPr="00E574C1">
              <w:rPr>
                <w:sz w:val="20"/>
                <w:szCs w:val="20"/>
              </w:rPr>
              <w:t>.</w:t>
            </w:r>
            <w:proofErr w:type="gramEnd"/>
            <w:r w:rsidRPr="00E574C1">
              <w:rPr>
                <w:sz w:val="20"/>
                <w:szCs w:val="20"/>
              </w:rPr>
              <w:t xml:space="preserve"> </w:t>
            </w:r>
            <w:proofErr w:type="gramStart"/>
            <w:r w:rsidRPr="00E574C1">
              <w:rPr>
                <w:sz w:val="20"/>
                <w:szCs w:val="20"/>
              </w:rPr>
              <w:t>р</w:t>
            </w:r>
            <w:proofErr w:type="gramEnd"/>
            <w:r w:rsidRPr="00E574C1">
              <w:rPr>
                <w:sz w:val="20"/>
                <w:szCs w:val="20"/>
              </w:rPr>
              <w:t xml:space="preserve">емонт многоквартирного жилого дома по адресу: Томская область, </w:t>
            </w:r>
            <w:proofErr w:type="spellStart"/>
            <w:r w:rsidRPr="00E574C1">
              <w:rPr>
                <w:sz w:val="20"/>
                <w:szCs w:val="20"/>
              </w:rPr>
              <w:t>Шегарский</w:t>
            </w:r>
            <w:proofErr w:type="spellEnd"/>
            <w:r w:rsidRPr="00E574C1">
              <w:rPr>
                <w:sz w:val="20"/>
                <w:szCs w:val="20"/>
              </w:rPr>
              <w:t xml:space="preserve"> район, с. Мельниково, ул. Школьная, 53а</w:t>
            </w:r>
          </w:p>
        </w:tc>
        <w:tc>
          <w:tcPr>
            <w:tcW w:w="1404"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1 100,000</w:t>
            </w:r>
          </w:p>
        </w:tc>
      </w:tr>
      <w:tr w:rsidR="00543A60" w:rsidRPr="00E574C1" w:rsidTr="00E574C1">
        <w:trPr>
          <w:trHeight w:val="874"/>
        </w:trPr>
        <w:tc>
          <w:tcPr>
            <w:tcW w:w="8647" w:type="dxa"/>
            <w:tcBorders>
              <w:top w:val="single" w:sz="4" w:space="0" w:color="auto"/>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Прочие межбюджетные трансферты, передаваемые бюджетам сельских поселений  на  кап</w:t>
            </w:r>
            <w:proofErr w:type="gramStart"/>
            <w:r w:rsidRPr="00E574C1">
              <w:rPr>
                <w:sz w:val="20"/>
                <w:szCs w:val="20"/>
              </w:rPr>
              <w:t>.</w:t>
            </w:r>
            <w:proofErr w:type="gramEnd"/>
            <w:r w:rsidRPr="00E574C1">
              <w:rPr>
                <w:sz w:val="20"/>
                <w:szCs w:val="20"/>
              </w:rPr>
              <w:t xml:space="preserve"> </w:t>
            </w:r>
            <w:proofErr w:type="gramStart"/>
            <w:r w:rsidRPr="00E574C1">
              <w:rPr>
                <w:sz w:val="20"/>
                <w:szCs w:val="20"/>
              </w:rPr>
              <w:t>р</w:t>
            </w:r>
            <w:proofErr w:type="gramEnd"/>
            <w:r w:rsidRPr="00E574C1">
              <w:rPr>
                <w:sz w:val="20"/>
                <w:szCs w:val="20"/>
              </w:rPr>
              <w:t xml:space="preserve">емонт многоквартирного жилого дома по адресу: Томская область, </w:t>
            </w:r>
            <w:proofErr w:type="spellStart"/>
            <w:r w:rsidRPr="00E574C1">
              <w:rPr>
                <w:sz w:val="20"/>
                <w:szCs w:val="20"/>
              </w:rPr>
              <w:t>Шегарский</w:t>
            </w:r>
            <w:proofErr w:type="spellEnd"/>
            <w:r w:rsidRPr="00E574C1">
              <w:rPr>
                <w:sz w:val="20"/>
                <w:szCs w:val="20"/>
              </w:rPr>
              <w:t xml:space="preserve"> район, с. Мельниково, ул. Школьная, 53а</w:t>
            </w:r>
          </w:p>
        </w:tc>
        <w:tc>
          <w:tcPr>
            <w:tcW w:w="1404"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-100,000</w:t>
            </w:r>
          </w:p>
        </w:tc>
      </w:tr>
      <w:tr w:rsidR="00543A60" w:rsidRPr="00E574C1" w:rsidTr="00E574C1">
        <w:trPr>
          <w:trHeight w:val="689"/>
        </w:trPr>
        <w:tc>
          <w:tcPr>
            <w:tcW w:w="8647" w:type="dxa"/>
            <w:tcBorders>
              <w:top w:val="single" w:sz="4" w:space="0" w:color="auto"/>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4"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850,000</w:t>
            </w:r>
          </w:p>
        </w:tc>
      </w:tr>
      <w:tr w:rsidR="00543A60" w:rsidRPr="00E574C1" w:rsidTr="00E574C1">
        <w:trPr>
          <w:trHeight w:val="630"/>
        </w:trPr>
        <w:tc>
          <w:tcPr>
            <w:tcW w:w="8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 xml:space="preserve">Прочие межбюджетные трансферты, передаваемые бюджетам сельских поселений  для оплаты аренды жилого помещения для инвалида </w:t>
            </w:r>
            <w:proofErr w:type="spellStart"/>
            <w:r w:rsidRPr="00E574C1">
              <w:rPr>
                <w:sz w:val="20"/>
                <w:szCs w:val="20"/>
              </w:rPr>
              <w:t>Дузинской</w:t>
            </w:r>
            <w:proofErr w:type="spellEnd"/>
            <w:r w:rsidRPr="00E574C1">
              <w:rPr>
                <w:sz w:val="20"/>
                <w:szCs w:val="20"/>
              </w:rPr>
              <w:t xml:space="preserve"> Ольги Александровны</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17,241</w:t>
            </w:r>
          </w:p>
        </w:tc>
      </w:tr>
      <w:tr w:rsidR="00543A60" w:rsidRPr="00E574C1" w:rsidTr="00E574C1">
        <w:trPr>
          <w:trHeight w:val="660"/>
        </w:trPr>
        <w:tc>
          <w:tcPr>
            <w:tcW w:w="8647"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 xml:space="preserve">Прочие межбюджетные трансферты, передаваемые бюджетам сельских поселений  на текущий ремонт наружной стены здания дома культуры </w:t>
            </w:r>
            <w:proofErr w:type="gramStart"/>
            <w:r w:rsidRPr="00E574C1">
              <w:rPr>
                <w:sz w:val="20"/>
                <w:szCs w:val="20"/>
              </w:rPr>
              <w:t>в</w:t>
            </w:r>
            <w:proofErr w:type="gramEnd"/>
            <w:r w:rsidRPr="00E574C1">
              <w:rPr>
                <w:sz w:val="20"/>
                <w:szCs w:val="20"/>
              </w:rPr>
              <w:t xml:space="preserve"> с. </w:t>
            </w:r>
            <w:proofErr w:type="spellStart"/>
            <w:r w:rsidRPr="00E574C1">
              <w:rPr>
                <w:sz w:val="20"/>
                <w:szCs w:val="20"/>
              </w:rPr>
              <w:t>Маркелово</w:t>
            </w:r>
            <w:proofErr w:type="spellEnd"/>
          </w:p>
        </w:tc>
        <w:tc>
          <w:tcPr>
            <w:tcW w:w="1404" w:type="dxa"/>
            <w:tcBorders>
              <w:top w:val="nil"/>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72,000</w:t>
            </w:r>
          </w:p>
        </w:tc>
      </w:tr>
      <w:tr w:rsidR="00543A60" w:rsidRPr="00E574C1" w:rsidTr="00E574C1">
        <w:trPr>
          <w:trHeight w:val="660"/>
        </w:trPr>
        <w:tc>
          <w:tcPr>
            <w:tcW w:w="8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Прочие межбюджетные трансферты, передаваемые бюджетам сельских поселений  на ремонт жилых помещений граждан из числа участников ВОВ, тружеников тыла, узников, вдов.</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99,950</w:t>
            </w:r>
          </w:p>
        </w:tc>
      </w:tr>
      <w:tr w:rsidR="00543A60" w:rsidRPr="00E574C1" w:rsidTr="00E574C1">
        <w:trPr>
          <w:trHeight w:val="847"/>
        </w:trPr>
        <w:tc>
          <w:tcPr>
            <w:tcW w:w="8647"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 xml:space="preserve">Прочие межбюджетные трансферты, передаваемые бюджетам сельских поселений  на обеспечение жилыми помещениями (в связи с расширением целевого назначения выделенных ранее </w:t>
            </w:r>
            <w:proofErr w:type="spellStart"/>
            <w:r w:rsidRPr="00E574C1">
              <w:rPr>
                <w:sz w:val="20"/>
                <w:szCs w:val="20"/>
              </w:rPr>
              <w:t>бюдж</w:t>
            </w:r>
            <w:proofErr w:type="spellEnd"/>
            <w:r w:rsidRPr="00E574C1">
              <w:rPr>
                <w:sz w:val="20"/>
                <w:szCs w:val="20"/>
              </w:rPr>
              <w:t xml:space="preserve">. ассигнований) </w:t>
            </w:r>
          </w:p>
        </w:tc>
        <w:tc>
          <w:tcPr>
            <w:tcW w:w="1404" w:type="dxa"/>
            <w:tcBorders>
              <w:top w:val="nil"/>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900,000</w:t>
            </w:r>
          </w:p>
        </w:tc>
      </w:tr>
      <w:tr w:rsidR="00543A60" w:rsidRPr="00E574C1" w:rsidTr="00E574C1">
        <w:trPr>
          <w:trHeight w:val="645"/>
        </w:trPr>
        <w:tc>
          <w:tcPr>
            <w:tcW w:w="8647" w:type="dxa"/>
            <w:tcBorders>
              <w:top w:val="single" w:sz="4" w:space="0" w:color="auto"/>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 xml:space="preserve">Прочие межбюджетные трансферты, передаваемые бюджетам сельских поселений  для оплаты аренды жилого помещения для инвалида </w:t>
            </w:r>
            <w:proofErr w:type="spellStart"/>
            <w:r w:rsidRPr="00E574C1">
              <w:rPr>
                <w:sz w:val="20"/>
                <w:szCs w:val="20"/>
              </w:rPr>
              <w:t>Дузинской</w:t>
            </w:r>
            <w:proofErr w:type="spellEnd"/>
            <w:r w:rsidRPr="00E574C1">
              <w:rPr>
                <w:sz w:val="20"/>
                <w:szCs w:val="20"/>
              </w:rPr>
              <w:t xml:space="preserve"> Ольги Александровны</w:t>
            </w:r>
          </w:p>
        </w:tc>
        <w:tc>
          <w:tcPr>
            <w:tcW w:w="1404"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-17,241</w:t>
            </w:r>
          </w:p>
        </w:tc>
      </w:tr>
      <w:tr w:rsidR="00543A60" w:rsidRPr="00E574C1" w:rsidTr="00E574C1">
        <w:trPr>
          <w:trHeight w:val="645"/>
        </w:trPr>
        <w:tc>
          <w:tcPr>
            <w:tcW w:w="8647" w:type="dxa"/>
            <w:tcBorders>
              <w:top w:val="single" w:sz="4" w:space="0" w:color="auto"/>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Прочие межбюджетные трансферты, передаваемые бюджетам сельских поселений  на поставку, монтаж и ввод в эксплуатацию станции подготовки питьевой воды для хозяйственно-питьевых нужд</w:t>
            </w:r>
          </w:p>
        </w:tc>
        <w:tc>
          <w:tcPr>
            <w:tcW w:w="1404"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-2 354,601</w:t>
            </w:r>
          </w:p>
        </w:tc>
      </w:tr>
      <w:tr w:rsidR="00543A60" w:rsidRPr="00E574C1" w:rsidTr="00E574C1">
        <w:trPr>
          <w:trHeight w:val="659"/>
        </w:trPr>
        <w:tc>
          <w:tcPr>
            <w:tcW w:w="8647" w:type="dxa"/>
            <w:tcBorders>
              <w:top w:val="single" w:sz="4" w:space="0" w:color="auto"/>
              <w:left w:val="single" w:sz="4" w:space="0" w:color="auto"/>
              <w:bottom w:val="nil"/>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 xml:space="preserve">Прочие межбюджетные трансферты, передаваемые бюджетам сельских поселений  на приобретение жилого помещения в муниципальную собственность для инвалида второй группы </w:t>
            </w:r>
            <w:proofErr w:type="spellStart"/>
            <w:r w:rsidRPr="00E574C1">
              <w:rPr>
                <w:sz w:val="20"/>
                <w:szCs w:val="20"/>
              </w:rPr>
              <w:t>Дузинской</w:t>
            </w:r>
            <w:proofErr w:type="spellEnd"/>
            <w:r w:rsidRPr="00E574C1">
              <w:rPr>
                <w:sz w:val="20"/>
                <w:szCs w:val="20"/>
              </w:rPr>
              <w:t xml:space="preserve"> Ольги Александровны</w:t>
            </w:r>
          </w:p>
        </w:tc>
        <w:tc>
          <w:tcPr>
            <w:tcW w:w="1404"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553,500</w:t>
            </w:r>
          </w:p>
        </w:tc>
      </w:tr>
      <w:tr w:rsidR="00543A60" w:rsidRPr="00E574C1" w:rsidTr="00E574C1">
        <w:trPr>
          <w:trHeight w:val="858"/>
        </w:trPr>
        <w:tc>
          <w:tcPr>
            <w:tcW w:w="8647"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543A60" w:rsidRPr="00E574C1" w:rsidRDefault="00543A60" w:rsidP="00874BC4">
            <w:pPr>
              <w:jc w:val="both"/>
              <w:rPr>
                <w:sz w:val="20"/>
                <w:szCs w:val="20"/>
              </w:rPr>
            </w:pPr>
            <w:r w:rsidRPr="00E574C1">
              <w:rPr>
                <w:sz w:val="20"/>
                <w:szCs w:val="20"/>
              </w:rPr>
              <w:t xml:space="preserve">Прочие межбюджетные трансферты, передаваемые бюджетам сельских поселений  на выполнение работ по созданию минерализованных противопожарных полос вокруг населенных пунктов в целях защиты населения от чрезвычайных ситуаций, связанных с природными </w:t>
            </w:r>
            <w:r w:rsidRPr="00E574C1">
              <w:rPr>
                <w:sz w:val="20"/>
                <w:szCs w:val="20"/>
              </w:rPr>
              <w:lastRenderedPageBreak/>
              <w:t>пожарами в осенне-летний период 2017 года</w:t>
            </w:r>
          </w:p>
        </w:tc>
        <w:tc>
          <w:tcPr>
            <w:tcW w:w="1404" w:type="dxa"/>
            <w:tcBorders>
              <w:top w:val="single" w:sz="4" w:space="0" w:color="auto"/>
              <w:left w:val="nil"/>
              <w:bottom w:val="single" w:sz="8"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lastRenderedPageBreak/>
              <w:t>27,200</w:t>
            </w:r>
          </w:p>
        </w:tc>
      </w:tr>
      <w:tr w:rsidR="00543A60" w:rsidRPr="00E574C1" w:rsidTr="00E574C1">
        <w:trPr>
          <w:trHeight w:val="316"/>
        </w:trPr>
        <w:tc>
          <w:tcPr>
            <w:tcW w:w="8647" w:type="dxa"/>
            <w:tcBorders>
              <w:top w:val="nil"/>
              <w:left w:val="single" w:sz="8" w:space="0" w:color="auto"/>
              <w:bottom w:val="single" w:sz="8" w:space="0" w:color="auto"/>
              <w:right w:val="single" w:sz="4" w:space="0" w:color="auto"/>
            </w:tcBorders>
            <w:shd w:val="clear" w:color="auto" w:fill="auto"/>
            <w:vAlign w:val="bottom"/>
            <w:hideMark/>
          </w:tcPr>
          <w:p w:rsidR="00543A60" w:rsidRPr="00E574C1" w:rsidRDefault="00543A60" w:rsidP="00874BC4">
            <w:pPr>
              <w:jc w:val="both"/>
              <w:rPr>
                <w:b/>
                <w:bCs/>
                <w:sz w:val="20"/>
                <w:szCs w:val="20"/>
              </w:rPr>
            </w:pPr>
            <w:r w:rsidRPr="00E574C1">
              <w:rPr>
                <w:b/>
                <w:bCs/>
                <w:sz w:val="20"/>
                <w:szCs w:val="20"/>
              </w:rPr>
              <w:lastRenderedPageBreak/>
              <w:t>ИТОГО</w:t>
            </w:r>
          </w:p>
        </w:tc>
        <w:tc>
          <w:tcPr>
            <w:tcW w:w="1404" w:type="dxa"/>
            <w:tcBorders>
              <w:top w:val="nil"/>
              <w:left w:val="nil"/>
              <w:bottom w:val="single" w:sz="8" w:space="0" w:color="auto"/>
              <w:right w:val="single" w:sz="8" w:space="0" w:color="auto"/>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16 108,420</w:t>
            </w:r>
          </w:p>
        </w:tc>
      </w:tr>
    </w:tbl>
    <w:p w:rsidR="00543A60" w:rsidRPr="00E574C1" w:rsidRDefault="00543A60" w:rsidP="00543A60">
      <w:pPr>
        <w:pStyle w:val="a3"/>
        <w:rPr>
          <w:rFonts w:ascii="Times New Roman" w:hAnsi="Times New Roman"/>
          <w:sz w:val="20"/>
          <w:szCs w:val="20"/>
        </w:rPr>
      </w:pPr>
    </w:p>
    <w:p w:rsidR="00543A60" w:rsidRPr="00E574C1" w:rsidRDefault="00543A60" w:rsidP="00543A60">
      <w:pPr>
        <w:pStyle w:val="a3"/>
        <w:jc w:val="right"/>
        <w:rPr>
          <w:rFonts w:ascii="Times New Roman" w:hAnsi="Times New Roman"/>
          <w:sz w:val="20"/>
          <w:szCs w:val="20"/>
        </w:rPr>
      </w:pPr>
      <w:r w:rsidRPr="00E574C1">
        <w:rPr>
          <w:rFonts w:ascii="Times New Roman" w:hAnsi="Times New Roman"/>
          <w:sz w:val="20"/>
          <w:szCs w:val="20"/>
        </w:rPr>
        <w:t xml:space="preserve">Приложение 6 </w:t>
      </w:r>
    </w:p>
    <w:p w:rsidR="00543A60" w:rsidRPr="00E574C1" w:rsidRDefault="00543A60" w:rsidP="00543A60">
      <w:pPr>
        <w:pStyle w:val="a3"/>
        <w:jc w:val="right"/>
        <w:rPr>
          <w:rFonts w:ascii="Times New Roman" w:hAnsi="Times New Roman"/>
          <w:sz w:val="20"/>
          <w:szCs w:val="20"/>
        </w:rPr>
      </w:pPr>
      <w:r w:rsidRPr="00E574C1">
        <w:rPr>
          <w:rFonts w:ascii="Times New Roman" w:hAnsi="Times New Roman"/>
          <w:sz w:val="20"/>
          <w:szCs w:val="20"/>
        </w:rPr>
        <w:t xml:space="preserve">к  решению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w:t>
      </w:r>
      <w:r w:rsidRPr="00E574C1">
        <w:rPr>
          <w:rFonts w:ascii="Times New Roman" w:hAnsi="Times New Roman"/>
          <w:sz w:val="20"/>
          <w:szCs w:val="20"/>
        </w:rPr>
        <w:br/>
        <w:t>от "10" ноября 2017 г. № 20</w:t>
      </w:r>
    </w:p>
    <w:p w:rsidR="00543A60" w:rsidRPr="00E574C1" w:rsidRDefault="00543A60" w:rsidP="00543A60">
      <w:pPr>
        <w:pStyle w:val="a3"/>
        <w:jc w:val="right"/>
        <w:rPr>
          <w:rFonts w:ascii="Times New Roman" w:hAnsi="Times New Roman"/>
          <w:sz w:val="20"/>
          <w:szCs w:val="20"/>
        </w:rPr>
      </w:pPr>
    </w:p>
    <w:p w:rsidR="00543A60" w:rsidRPr="00E574C1" w:rsidRDefault="00543A60" w:rsidP="00543A60">
      <w:pPr>
        <w:pStyle w:val="a3"/>
        <w:jc w:val="center"/>
        <w:rPr>
          <w:rFonts w:ascii="Times New Roman" w:hAnsi="Times New Roman"/>
          <w:b/>
          <w:sz w:val="20"/>
          <w:szCs w:val="20"/>
        </w:rPr>
      </w:pPr>
      <w:r w:rsidRPr="00E574C1">
        <w:rPr>
          <w:rFonts w:ascii="Times New Roman" w:hAnsi="Times New Roman"/>
          <w:b/>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w:t>
      </w:r>
      <w:proofErr w:type="spellStart"/>
      <w:r w:rsidRPr="00E574C1">
        <w:rPr>
          <w:rFonts w:ascii="Times New Roman" w:hAnsi="Times New Roman"/>
          <w:b/>
          <w:sz w:val="20"/>
          <w:szCs w:val="20"/>
        </w:rPr>
        <w:t>Анастасьевское</w:t>
      </w:r>
      <w:proofErr w:type="spellEnd"/>
      <w:r w:rsidRPr="00E574C1">
        <w:rPr>
          <w:rFonts w:ascii="Times New Roman" w:hAnsi="Times New Roman"/>
          <w:b/>
          <w:sz w:val="20"/>
          <w:szCs w:val="20"/>
        </w:rPr>
        <w:t xml:space="preserve"> сельское поселение" на 2017 год.</w:t>
      </w:r>
    </w:p>
    <w:p w:rsidR="00543A60" w:rsidRPr="00E574C1" w:rsidRDefault="00543A60" w:rsidP="00543A60">
      <w:pPr>
        <w:pStyle w:val="a3"/>
        <w:jc w:val="center"/>
        <w:rPr>
          <w:rFonts w:ascii="Times New Roman" w:hAnsi="Times New Roman"/>
          <w:b/>
          <w:sz w:val="20"/>
          <w:szCs w:val="20"/>
        </w:rPr>
      </w:pPr>
    </w:p>
    <w:tbl>
      <w:tblPr>
        <w:tblW w:w="9936" w:type="dxa"/>
        <w:tblInd w:w="95" w:type="dxa"/>
        <w:tblLook w:val="04A0"/>
      </w:tblPr>
      <w:tblGrid>
        <w:gridCol w:w="4975"/>
        <w:gridCol w:w="676"/>
        <w:gridCol w:w="828"/>
        <w:gridCol w:w="1617"/>
        <w:gridCol w:w="617"/>
        <w:gridCol w:w="1223"/>
      </w:tblGrid>
      <w:tr w:rsidR="00543A60" w:rsidRPr="00E574C1" w:rsidTr="00E574C1">
        <w:trPr>
          <w:trHeight w:val="315"/>
        </w:trPr>
        <w:tc>
          <w:tcPr>
            <w:tcW w:w="4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A60" w:rsidRPr="00E574C1" w:rsidRDefault="00543A60" w:rsidP="00874BC4">
            <w:pPr>
              <w:jc w:val="center"/>
              <w:rPr>
                <w:b/>
                <w:bCs/>
                <w:sz w:val="20"/>
                <w:szCs w:val="20"/>
              </w:rPr>
            </w:pPr>
            <w:r w:rsidRPr="00E574C1">
              <w:rPr>
                <w:b/>
                <w:bCs/>
                <w:sz w:val="20"/>
                <w:szCs w:val="20"/>
              </w:rPr>
              <w:t>Наименование</w:t>
            </w: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A60" w:rsidRPr="00E574C1" w:rsidRDefault="00543A60" w:rsidP="00874BC4">
            <w:pPr>
              <w:jc w:val="center"/>
              <w:rPr>
                <w:b/>
                <w:bCs/>
                <w:sz w:val="20"/>
                <w:szCs w:val="20"/>
              </w:rPr>
            </w:pPr>
            <w:r w:rsidRPr="00E574C1">
              <w:rPr>
                <w:b/>
                <w:bCs/>
                <w:sz w:val="20"/>
                <w:szCs w:val="20"/>
              </w:rPr>
              <w:t>Вед</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A60" w:rsidRPr="00E574C1" w:rsidRDefault="00543A60" w:rsidP="00874BC4">
            <w:pPr>
              <w:jc w:val="center"/>
              <w:rPr>
                <w:b/>
                <w:bCs/>
                <w:sz w:val="20"/>
                <w:szCs w:val="20"/>
              </w:rPr>
            </w:pPr>
            <w:proofErr w:type="spellStart"/>
            <w:r w:rsidRPr="00E574C1">
              <w:rPr>
                <w:b/>
                <w:bCs/>
                <w:sz w:val="20"/>
                <w:szCs w:val="20"/>
              </w:rPr>
              <w:t>РзПР</w:t>
            </w:r>
            <w:proofErr w:type="spellEnd"/>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A60" w:rsidRPr="00E574C1" w:rsidRDefault="00543A60" w:rsidP="00874BC4">
            <w:pPr>
              <w:jc w:val="center"/>
              <w:rPr>
                <w:b/>
                <w:bCs/>
                <w:sz w:val="20"/>
                <w:szCs w:val="20"/>
              </w:rPr>
            </w:pPr>
            <w:r w:rsidRPr="00E574C1">
              <w:rPr>
                <w:b/>
                <w:bCs/>
                <w:sz w:val="20"/>
                <w:szCs w:val="20"/>
              </w:rPr>
              <w:t>ЦСР</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A60" w:rsidRPr="00E574C1" w:rsidRDefault="00543A60" w:rsidP="00874BC4">
            <w:pPr>
              <w:jc w:val="center"/>
              <w:rPr>
                <w:b/>
                <w:bCs/>
                <w:sz w:val="20"/>
                <w:szCs w:val="20"/>
              </w:rPr>
            </w:pPr>
            <w:r w:rsidRPr="00E574C1">
              <w:rPr>
                <w:b/>
                <w:bCs/>
                <w:sz w:val="20"/>
                <w:szCs w:val="20"/>
              </w:rPr>
              <w:t>ВР</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A60" w:rsidRPr="00E574C1" w:rsidRDefault="00543A60" w:rsidP="00874BC4">
            <w:pPr>
              <w:jc w:val="center"/>
              <w:rPr>
                <w:b/>
                <w:bCs/>
                <w:sz w:val="20"/>
                <w:szCs w:val="20"/>
              </w:rPr>
            </w:pPr>
            <w:r w:rsidRPr="00E574C1">
              <w:rPr>
                <w:b/>
                <w:bCs/>
                <w:sz w:val="20"/>
                <w:szCs w:val="20"/>
              </w:rPr>
              <w:t xml:space="preserve">Сумма         </w:t>
            </w:r>
            <w:r w:rsidRPr="00E574C1">
              <w:rPr>
                <w:sz w:val="20"/>
                <w:szCs w:val="20"/>
              </w:rPr>
              <w:t>(тыс. руб.)</w:t>
            </w:r>
          </w:p>
        </w:tc>
      </w:tr>
      <w:tr w:rsidR="00543A60" w:rsidRPr="00E574C1" w:rsidTr="00E574C1">
        <w:trPr>
          <w:trHeight w:val="360"/>
        </w:trPr>
        <w:tc>
          <w:tcPr>
            <w:tcW w:w="4975" w:type="dxa"/>
            <w:vMerge/>
            <w:tcBorders>
              <w:top w:val="single" w:sz="4" w:space="0" w:color="000000"/>
              <w:left w:val="single" w:sz="4" w:space="0" w:color="000000"/>
              <w:bottom w:val="single" w:sz="4" w:space="0" w:color="000000"/>
              <w:right w:val="single" w:sz="4" w:space="0" w:color="000000"/>
            </w:tcBorders>
            <w:vAlign w:val="center"/>
            <w:hideMark/>
          </w:tcPr>
          <w:p w:rsidR="00543A60" w:rsidRPr="00E574C1" w:rsidRDefault="00543A60" w:rsidP="00874BC4">
            <w:pPr>
              <w:rPr>
                <w:b/>
                <w:bCs/>
                <w:sz w:val="20"/>
                <w:szCs w:val="20"/>
              </w:rPr>
            </w:pPr>
          </w:p>
        </w:tc>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543A60" w:rsidRPr="00E574C1" w:rsidRDefault="00543A60" w:rsidP="00874BC4">
            <w:pPr>
              <w:rPr>
                <w:b/>
                <w:bCs/>
                <w:sz w:val="20"/>
                <w:szCs w:val="20"/>
              </w:rPr>
            </w:pP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543A60" w:rsidRPr="00E574C1" w:rsidRDefault="00543A60" w:rsidP="00874BC4">
            <w:pPr>
              <w:rPr>
                <w:b/>
                <w:bCs/>
                <w:sz w:val="20"/>
                <w:szCs w:val="20"/>
              </w:rPr>
            </w:pPr>
          </w:p>
        </w:tc>
        <w:tc>
          <w:tcPr>
            <w:tcW w:w="1617" w:type="dxa"/>
            <w:vMerge/>
            <w:tcBorders>
              <w:top w:val="single" w:sz="4" w:space="0" w:color="000000"/>
              <w:left w:val="single" w:sz="4" w:space="0" w:color="000000"/>
              <w:bottom w:val="single" w:sz="4" w:space="0" w:color="000000"/>
              <w:right w:val="single" w:sz="4" w:space="0" w:color="000000"/>
            </w:tcBorders>
            <w:vAlign w:val="center"/>
            <w:hideMark/>
          </w:tcPr>
          <w:p w:rsidR="00543A60" w:rsidRPr="00E574C1" w:rsidRDefault="00543A60" w:rsidP="00874BC4">
            <w:pPr>
              <w:rPr>
                <w:b/>
                <w:bCs/>
                <w:sz w:val="20"/>
                <w:szCs w:val="20"/>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543A60" w:rsidRPr="00E574C1" w:rsidRDefault="00543A60" w:rsidP="00874BC4">
            <w:pPr>
              <w:rPr>
                <w:b/>
                <w:bCs/>
                <w:sz w:val="20"/>
                <w:szCs w:val="20"/>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rsidR="00543A60" w:rsidRPr="00E574C1" w:rsidRDefault="00543A60" w:rsidP="00874BC4">
            <w:pPr>
              <w:rPr>
                <w:b/>
                <w:bCs/>
                <w:sz w:val="20"/>
                <w:szCs w:val="20"/>
              </w:rPr>
            </w:pPr>
          </w:p>
        </w:tc>
      </w:tr>
      <w:tr w:rsidR="00543A60" w:rsidRPr="00E574C1" w:rsidTr="00E574C1">
        <w:trPr>
          <w:trHeight w:val="409"/>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sz w:val="20"/>
                <w:szCs w:val="20"/>
              </w:rPr>
            </w:pPr>
            <w:r w:rsidRPr="00E574C1">
              <w:rPr>
                <w:b/>
                <w:bCs/>
                <w:sz w:val="20"/>
                <w:szCs w:val="20"/>
              </w:rPr>
              <w:t>В С Е Г О</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38 466,427</w:t>
            </w:r>
          </w:p>
        </w:tc>
      </w:tr>
      <w:tr w:rsidR="00543A60" w:rsidRPr="00E574C1" w:rsidTr="00E574C1">
        <w:trPr>
          <w:trHeight w:val="435"/>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sz w:val="20"/>
                <w:szCs w:val="20"/>
              </w:rPr>
            </w:pPr>
            <w:r w:rsidRPr="00E574C1">
              <w:rPr>
                <w:b/>
                <w:bCs/>
                <w:sz w:val="20"/>
                <w:szCs w:val="20"/>
              </w:rPr>
              <w:t xml:space="preserve">Администрация </w:t>
            </w:r>
            <w:proofErr w:type="spellStart"/>
            <w:r w:rsidRPr="00E574C1">
              <w:rPr>
                <w:b/>
                <w:bCs/>
                <w:sz w:val="20"/>
                <w:szCs w:val="20"/>
              </w:rPr>
              <w:t>Анастасьевского</w:t>
            </w:r>
            <w:proofErr w:type="spellEnd"/>
            <w:r w:rsidRPr="00E574C1">
              <w:rPr>
                <w:b/>
                <w:bCs/>
                <w:sz w:val="20"/>
                <w:szCs w:val="20"/>
              </w:rPr>
              <w:t xml:space="preserve"> сельского поселения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38 142,146</w:t>
            </w:r>
          </w:p>
        </w:tc>
      </w:tr>
      <w:tr w:rsidR="00543A60" w:rsidRPr="00E574C1" w:rsidTr="00E574C1">
        <w:trPr>
          <w:trHeight w:val="398"/>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ОБЩЕГОСУДАРСТВЕННЫЕ ВОПРОСЫ</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0100</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7 221,838</w:t>
            </w:r>
          </w:p>
        </w:tc>
      </w:tr>
      <w:tr w:rsidR="00543A60" w:rsidRPr="00E574C1" w:rsidTr="00E574C1">
        <w:trPr>
          <w:trHeight w:val="741"/>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i/>
                <w:iCs/>
                <w:sz w:val="20"/>
                <w:szCs w:val="20"/>
              </w:rPr>
            </w:pPr>
            <w:r w:rsidRPr="00E574C1">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4 337,599</w:t>
            </w:r>
          </w:p>
        </w:tc>
      </w:tr>
      <w:tr w:rsidR="00543A60" w:rsidRPr="00E574C1" w:rsidTr="00E574C1">
        <w:trPr>
          <w:trHeight w:val="695"/>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0020000000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4 337,599</w:t>
            </w:r>
          </w:p>
        </w:tc>
      </w:tr>
      <w:tr w:rsidR="00543A60" w:rsidRPr="00E574C1" w:rsidTr="00E574C1">
        <w:trPr>
          <w:trHeight w:val="372"/>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Центральный аппарат</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3 749,164</w:t>
            </w:r>
          </w:p>
        </w:tc>
      </w:tr>
      <w:tr w:rsidR="00543A60" w:rsidRPr="00E574C1" w:rsidTr="00E574C1">
        <w:trPr>
          <w:trHeight w:val="880"/>
        </w:trPr>
        <w:tc>
          <w:tcPr>
            <w:tcW w:w="4975" w:type="dxa"/>
            <w:tcBorders>
              <w:top w:val="nil"/>
              <w:left w:val="single" w:sz="4" w:space="0" w:color="auto"/>
              <w:bottom w:val="single" w:sz="4" w:space="0" w:color="auto"/>
              <w:right w:val="single" w:sz="4" w:space="0" w:color="auto"/>
            </w:tcBorders>
            <w:shd w:val="clear" w:color="auto" w:fill="auto"/>
            <w:hideMark/>
          </w:tcPr>
          <w:p w:rsidR="00543A60" w:rsidRPr="00E574C1" w:rsidRDefault="00543A60" w:rsidP="00874BC4">
            <w:pPr>
              <w:rPr>
                <w:sz w:val="20"/>
                <w:szCs w:val="20"/>
              </w:rPr>
            </w:pPr>
            <w:r w:rsidRPr="00E574C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2 772,161</w:t>
            </w:r>
          </w:p>
        </w:tc>
      </w:tr>
      <w:tr w:rsidR="00543A60" w:rsidRPr="00E574C1" w:rsidTr="00E574C1">
        <w:trPr>
          <w:trHeight w:val="383"/>
        </w:trPr>
        <w:tc>
          <w:tcPr>
            <w:tcW w:w="4975" w:type="dxa"/>
            <w:tcBorders>
              <w:top w:val="nil"/>
              <w:left w:val="single" w:sz="4" w:space="0" w:color="auto"/>
              <w:bottom w:val="single" w:sz="4" w:space="0" w:color="auto"/>
              <w:right w:val="single" w:sz="4" w:space="0" w:color="auto"/>
            </w:tcBorders>
            <w:shd w:val="clear" w:color="auto" w:fill="auto"/>
            <w:hideMark/>
          </w:tcPr>
          <w:p w:rsidR="00543A60" w:rsidRPr="00E574C1" w:rsidRDefault="00543A60" w:rsidP="00874BC4">
            <w:pPr>
              <w:rPr>
                <w:sz w:val="20"/>
                <w:szCs w:val="20"/>
              </w:rPr>
            </w:pPr>
            <w:r w:rsidRPr="00E574C1">
              <w:rPr>
                <w:sz w:val="20"/>
                <w:szCs w:val="20"/>
              </w:rPr>
              <w:t>Расходы на выплаты персоналу государственных (муниципальных) органов</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2 772,161</w:t>
            </w:r>
          </w:p>
        </w:tc>
      </w:tr>
      <w:tr w:rsidR="00543A60" w:rsidRPr="00E574C1" w:rsidTr="00E574C1">
        <w:trPr>
          <w:trHeight w:val="476"/>
        </w:trPr>
        <w:tc>
          <w:tcPr>
            <w:tcW w:w="4975" w:type="dxa"/>
            <w:tcBorders>
              <w:top w:val="nil"/>
              <w:left w:val="single" w:sz="4" w:space="0" w:color="auto"/>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964,756</w:t>
            </w:r>
          </w:p>
        </w:tc>
      </w:tr>
      <w:tr w:rsidR="00543A60" w:rsidRPr="00E574C1" w:rsidTr="00E574C1">
        <w:trPr>
          <w:trHeight w:val="540"/>
        </w:trPr>
        <w:tc>
          <w:tcPr>
            <w:tcW w:w="4975" w:type="dxa"/>
            <w:tcBorders>
              <w:top w:val="nil"/>
              <w:left w:val="single" w:sz="4" w:space="0" w:color="auto"/>
              <w:bottom w:val="single" w:sz="4" w:space="0" w:color="auto"/>
              <w:right w:val="single" w:sz="4" w:space="0" w:color="auto"/>
            </w:tcBorders>
            <w:shd w:val="clear" w:color="auto" w:fill="auto"/>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964,756</w:t>
            </w:r>
          </w:p>
        </w:tc>
      </w:tr>
      <w:tr w:rsidR="00543A60" w:rsidRPr="00E574C1" w:rsidTr="00E574C1">
        <w:trPr>
          <w:trHeight w:val="300"/>
        </w:trPr>
        <w:tc>
          <w:tcPr>
            <w:tcW w:w="4975" w:type="dxa"/>
            <w:tcBorders>
              <w:top w:val="nil"/>
              <w:left w:val="single" w:sz="4" w:space="0" w:color="auto"/>
              <w:bottom w:val="single" w:sz="4" w:space="0" w:color="auto"/>
              <w:right w:val="single" w:sz="4" w:space="0" w:color="auto"/>
            </w:tcBorders>
            <w:shd w:val="clear" w:color="auto" w:fill="auto"/>
            <w:hideMark/>
          </w:tcPr>
          <w:p w:rsidR="00543A60" w:rsidRPr="00E574C1" w:rsidRDefault="00543A60" w:rsidP="00874BC4">
            <w:pPr>
              <w:rPr>
                <w:sz w:val="20"/>
                <w:szCs w:val="20"/>
              </w:rPr>
            </w:pPr>
            <w:r w:rsidRPr="00E574C1">
              <w:rPr>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12,247</w:t>
            </w:r>
          </w:p>
        </w:tc>
      </w:tr>
      <w:tr w:rsidR="00543A60" w:rsidRPr="00E574C1" w:rsidTr="00E574C1">
        <w:trPr>
          <w:trHeight w:val="254"/>
        </w:trPr>
        <w:tc>
          <w:tcPr>
            <w:tcW w:w="4975" w:type="dxa"/>
            <w:tcBorders>
              <w:top w:val="nil"/>
              <w:left w:val="single" w:sz="4" w:space="0" w:color="auto"/>
              <w:bottom w:val="single" w:sz="4" w:space="0" w:color="auto"/>
              <w:right w:val="single" w:sz="4" w:space="0" w:color="auto"/>
            </w:tcBorders>
            <w:shd w:val="clear" w:color="auto" w:fill="auto"/>
            <w:hideMark/>
          </w:tcPr>
          <w:p w:rsidR="00543A60" w:rsidRPr="00E574C1" w:rsidRDefault="00543A60" w:rsidP="00874BC4">
            <w:pPr>
              <w:rPr>
                <w:sz w:val="20"/>
                <w:szCs w:val="20"/>
              </w:rPr>
            </w:pPr>
            <w:r w:rsidRPr="00E574C1">
              <w:rPr>
                <w:sz w:val="20"/>
                <w:szCs w:val="20"/>
              </w:rPr>
              <w:t>Уплата налогов, сборов и иных платежей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12,247</w:t>
            </w:r>
          </w:p>
        </w:tc>
      </w:tr>
      <w:tr w:rsidR="00543A60" w:rsidRPr="00E574C1" w:rsidTr="00E574C1">
        <w:trPr>
          <w:trHeight w:val="422"/>
        </w:trPr>
        <w:tc>
          <w:tcPr>
            <w:tcW w:w="4975" w:type="dxa"/>
            <w:tcBorders>
              <w:top w:val="nil"/>
              <w:left w:val="single" w:sz="4" w:space="0" w:color="auto"/>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Глава местной администрации исполнительно-распорядительного органа местной администрации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0020800000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588,435</w:t>
            </w:r>
          </w:p>
        </w:tc>
      </w:tr>
      <w:tr w:rsidR="00543A60" w:rsidRPr="00E574C1" w:rsidTr="00E574C1">
        <w:trPr>
          <w:trHeight w:val="941"/>
        </w:trPr>
        <w:tc>
          <w:tcPr>
            <w:tcW w:w="4975" w:type="dxa"/>
            <w:tcBorders>
              <w:top w:val="nil"/>
              <w:left w:val="single" w:sz="4" w:space="0" w:color="auto"/>
              <w:bottom w:val="single" w:sz="4" w:space="0" w:color="auto"/>
              <w:right w:val="single" w:sz="4" w:space="0" w:color="auto"/>
            </w:tcBorders>
            <w:shd w:val="clear" w:color="auto" w:fill="auto"/>
            <w:hideMark/>
          </w:tcPr>
          <w:p w:rsidR="00543A60" w:rsidRPr="00E574C1" w:rsidRDefault="00543A60" w:rsidP="00874BC4">
            <w:pPr>
              <w:rPr>
                <w:sz w:val="20"/>
                <w:szCs w:val="20"/>
              </w:rPr>
            </w:pPr>
            <w:r w:rsidRPr="00E574C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0020800000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588,435</w:t>
            </w:r>
          </w:p>
        </w:tc>
      </w:tr>
      <w:tr w:rsidR="00543A60" w:rsidRPr="00E574C1" w:rsidTr="00E574C1">
        <w:trPr>
          <w:trHeight w:val="477"/>
        </w:trPr>
        <w:tc>
          <w:tcPr>
            <w:tcW w:w="4975" w:type="dxa"/>
            <w:tcBorders>
              <w:top w:val="nil"/>
              <w:left w:val="single" w:sz="4" w:space="0" w:color="auto"/>
              <w:bottom w:val="single" w:sz="4" w:space="0" w:color="auto"/>
              <w:right w:val="single" w:sz="4" w:space="0" w:color="auto"/>
            </w:tcBorders>
            <w:shd w:val="clear" w:color="auto" w:fill="auto"/>
            <w:hideMark/>
          </w:tcPr>
          <w:p w:rsidR="00543A60" w:rsidRPr="00E574C1" w:rsidRDefault="00543A60" w:rsidP="00874BC4">
            <w:pPr>
              <w:rPr>
                <w:sz w:val="20"/>
                <w:szCs w:val="20"/>
              </w:rPr>
            </w:pPr>
            <w:r w:rsidRPr="00E574C1">
              <w:rPr>
                <w:sz w:val="20"/>
                <w:szCs w:val="20"/>
              </w:rPr>
              <w:t>Расходы на выплаты персоналу государственных (муниципальных) органов</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0020800000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588,435</w:t>
            </w:r>
          </w:p>
        </w:tc>
      </w:tr>
      <w:tr w:rsidR="00543A60" w:rsidRPr="00E574C1" w:rsidTr="00E574C1">
        <w:trPr>
          <w:trHeight w:val="398"/>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sz w:val="20"/>
                <w:szCs w:val="20"/>
              </w:rPr>
            </w:pPr>
            <w:r w:rsidRPr="00E574C1">
              <w:rPr>
                <w:b/>
                <w:bCs/>
                <w:sz w:val="20"/>
                <w:szCs w:val="20"/>
              </w:rPr>
              <w:t>ДРУГИЕ ОБЩЕГОСУДАРСТВЕННЫЕ ВОПРОСЫ</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2 884,239</w:t>
            </w:r>
          </w:p>
        </w:tc>
      </w:tr>
      <w:tr w:rsidR="00543A60" w:rsidRPr="00E574C1" w:rsidTr="00E574C1">
        <w:trPr>
          <w:trHeight w:val="661"/>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i/>
                <w:iCs/>
                <w:sz w:val="20"/>
                <w:szCs w:val="20"/>
              </w:rPr>
            </w:pPr>
            <w:r w:rsidRPr="00E574C1">
              <w:rPr>
                <w:i/>
                <w:iCs/>
                <w:sz w:val="20"/>
                <w:szCs w:val="20"/>
              </w:rPr>
              <w:t xml:space="preserve">Руководство и управление в сфере установленных </w:t>
            </w:r>
            <w:proofErr w:type="gramStart"/>
            <w:r w:rsidRPr="00E574C1">
              <w:rPr>
                <w:i/>
                <w:iCs/>
                <w:sz w:val="20"/>
                <w:szCs w:val="20"/>
              </w:rPr>
              <w:t>функций органов государственной власти субъектов Российской Федерации</w:t>
            </w:r>
            <w:proofErr w:type="gramEnd"/>
            <w:r w:rsidRPr="00E574C1">
              <w:rPr>
                <w:i/>
                <w:iCs/>
                <w:sz w:val="20"/>
                <w:szCs w:val="20"/>
              </w:rPr>
              <w:t xml:space="preserve"> и органов местного самоуправления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0020000000</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right"/>
              <w:rPr>
                <w:i/>
                <w:iCs/>
                <w:sz w:val="20"/>
                <w:szCs w:val="20"/>
              </w:rPr>
            </w:pPr>
            <w:r w:rsidRPr="00E574C1">
              <w:rPr>
                <w:i/>
                <w:iCs/>
                <w:sz w:val="20"/>
                <w:szCs w:val="20"/>
              </w:rPr>
              <w:t>2 302,399</w:t>
            </w:r>
          </w:p>
        </w:tc>
      </w:tr>
      <w:tr w:rsidR="00543A60" w:rsidRPr="00E574C1" w:rsidTr="00E574C1">
        <w:trPr>
          <w:trHeight w:val="315"/>
        </w:trPr>
        <w:tc>
          <w:tcPr>
            <w:tcW w:w="4975" w:type="dxa"/>
            <w:tcBorders>
              <w:top w:val="nil"/>
              <w:left w:val="single" w:sz="4" w:space="0" w:color="000000"/>
              <w:bottom w:val="single" w:sz="4" w:space="0" w:color="000000"/>
              <w:right w:val="single" w:sz="4" w:space="0" w:color="000000"/>
            </w:tcBorders>
            <w:shd w:val="clear" w:color="auto" w:fill="auto"/>
            <w:noWrap/>
            <w:vAlign w:val="bottom"/>
            <w:hideMark/>
          </w:tcPr>
          <w:p w:rsidR="00543A60" w:rsidRPr="00E574C1" w:rsidRDefault="00543A60" w:rsidP="00874BC4">
            <w:pPr>
              <w:rPr>
                <w:i/>
                <w:iCs/>
                <w:sz w:val="20"/>
                <w:szCs w:val="20"/>
              </w:rPr>
            </w:pPr>
            <w:r w:rsidRPr="00E574C1">
              <w:rPr>
                <w:i/>
                <w:iCs/>
                <w:sz w:val="20"/>
                <w:szCs w:val="20"/>
              </w:rPr>
              <w:t>Обеспечение деятельности подведомственных учреждений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0029900000</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right"/>
              <w:rPr>
                <w:i/>
                <w:iCs/>
                <w:sz w:val="20"/>
                <w:szCs w:val="20"/>
              </w:rPr>
            </w:pPr>
            <w:r w:rsidRPr="00E574C1">
              <w:rPr>
                <w:i/>
                <w:iCs/>
                <w:sz w:val="20"/>
                <w:szCs w:val="20"/>
              </w:rPr>
              <w:t>2 302,399</w:t>
            </w:r>
          </w:p>
        </w:tc>
      </w:tr>
      <w:tr w:rsidR="00543A60" w:rsidRPr="00E574C1" w:rsidTr="00E574C1">
        <w:trPr>
          <w:trHeight w:val="847"/>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2 016,248</w:t>
            </w:r>
          </w:p>
        </w:tc>
      </w:tr>
      <w:tr w:rsidR="00543A60" w:rsidRPr="00E574C1" w:rsidTr="00E574C1">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Расходы на выплаты персоналу казенных учреждений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110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2 016,248</w:t>
            </w:r>
          </w:p>
        </w:tc>
      </w:tr>
      <w:tr w:rsidR="00543A60" w:rsidRPr="00E574C1" w:rsidTr="00E574C1">
        <w:trPr>
          <w:trHeight w:val="45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279,151</w:t>
            </w:r>
          </w:p>
        </w:tc>
      </w:tr>
      <w:tr w:rsidR="00543A60" w:rsidRPr="00E574C1" w:rsidTr="00E574C1">
        <w:trPr>
          <w:trHeight w:val="40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279,151</w:t>
            </w:r>
          </w:p>
        </w:tc>
      </w:tr>
      <w:tr w:rsidR="00543A60" w:rsidRPr="00E574C1" w:rsidTr="00E574C1">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7,000</w:t>
            </w:r>
          </w:p>
        </w:tc>
      </w:tr>
      <w:tr w:rsidR="00543A60" w:rsidRPr="00E574C1" w:rsidTr="00E574C1">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 xml:space="preserve">Уплата налогов, сборов и иных платежей  </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7,000</w:t>
            </w:r>
          </w:p>
        </w:tc>
      </w:tr>
      <w:tr w:rsidR="00543A60" w:rsidRPr="00E574C1" w:rsidTr="00E574C1">
        <w:trPr>
          <w:trHeight w:val="420"/>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Реализация государственных функций, связанных с общегосударственным управлением</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0920000000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28,340</w:t>
            </w:r>
          </w:p>
        </w:tc>
      </w:tr>
      <w:tr w:rsidR="00543A60" w:rsidRPr="00E574C1" w:rsidTr="00E574C1">
        <w:trPr>
          <w:trHeight w:val="36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Выполнение других обязательств государства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0920300000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12,400</w:t>
            </w:r>
          </w:p>
        </w:tc>
      </w:tr>
      <w:tr w:rsidR="00543A60" w:rsidRPr="00E574C1" w:rsidTr="00E574C1">
        <w:trPr>
          <w:trHeight w:val="36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Прочие выплаты по обязательствам государства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nil"/>
              <w:right w:val="nil"/>
            </w:tcBorders>
            <w:shd w:val="clear" w:color="auto" w:fill="auto"/>
            <w:vAlign w:val="bottom"/>
            <w:hideMark/>
          </w:tcPr>
          <w:p w:rsidR="00543A60" w:rsidRPr="00E574C1" w:rsidRDefault="00543A60" w:rsidP="00874BC4">
            <w:pPr>
              <w:jc w:val="center"/>
              <w:rPr>
                <w:sz w:val="20"/>
                <w:szCs w:val="20"/>
              </w:rPr>
            </w:pPr>
            <w:r w:rsidRPr="00E574C1">
              <w:rPr>
                <w:sz w:val="20"/>
                <w:szCs w:val="20"/>
              </w:rPr>
              <w:t>0920305000</w:t>
            </w:r>
          </w:p>
        </w:tc>
        <w:tc>
          <w:tcPr>
            <w:tcW w:w="617"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12,400</w:t>
            </w:r>
          </w:p>
        </w:tc>
      </w:tr>
      <w:tr w:rsidR="00543A60" w:rsidRPr="00E574C1" w:rsidTr="00E574C1">
        <w:trPr>
          <w:trHeight w:val="36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r w:rsidRPr="00E574C1">
              <w:rPr>
                <w:i/>
                <w:iCs/>
                <w:sz w:val="20"/>
                <w:szCs w:val="20"/>
              </w:rPr>
              <w:t>Расчёты со средствами массовой информации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0113</w:t>
            </w:r>
          </w:p>
        </w:tc>
        <w:tc>
          <w:tcPr>
            <w:tcW w:w="1617" w:type="dxa"/>
            <w:tcBorders>
              <w:top w:val="single" w:sz="4" w:space="0" w:color="000000"/>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0920305100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12,400</w:t>
            </w:r>
          </w:p>
        </w:tc>
      </w:tr>
      <w:tr w:rsidR="00543A60" w:rsidRPr="00E574C1" w:rsidTr="00E574C1">
        <w:trPr>
          <w:trHeight w:val="386"/>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0920305100</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12,400</w:t>
            </w:r>
          </w:p>
        </w:tc>
      </w:tr>
      <w:tr w:rsidR="00543A60" w:rsidRPr="00E574C1" w:rsidTr="00E574C1">
        <w:trPr>
          <w:trHeight w:val="38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0920305100</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12,400</w:t>
            </w:r>
          </w:p>
        </w:tc>
      </w:tr>
      <w:tr w:rsidR="00543A60" w:rsidRPr="00E574C1" w:rsidTr="00E574C1">
        <w:trPr>
          <w:trHeight w:val="29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r w:rsidRPr="00E574C1">
              <w:rPr>
                <w:i/>
                <w:iCs/>
                <w:sz w:val="20"/>
                <w:szCs w:val="20"/>
              </w:rPr>
              <w:t xml:space="preserve">Расходы по обслуживанию муниципальной собственностью </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0920305200</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0,100</w:t>
            </w:r>
          </w:p>
        </w:tc>
      </w:tr>
      <w:tr w:rsidR="00543A60" w:rsidRPr="00E574C1" w:rsidTr="00E574C1">
        <w:trPr>
          <w:trHeight w:val="29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0920305200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0,100</w:t>
            </w:r>
          </w:p>
        </w:tc>
      </w:tr>
      <w:tr w:rsidR="00543A60" w:rsidRPr="00E574C1" w:rsidTr="00E574C1">
        <w:trPr>
          <w:trHeight w:val="32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Уплата налогов, сборов и иных платежей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0920305200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0,100</w:t>
            </w:r>
          </w:p>
        </w:tc>
      </w:tr>
      <w:tr w:rsidR="00543A60" w:rsidRPr="00E574C1" w:rsidTr="00E574C1">
        <w:trPr>
          <w:trHeight w:val="613"/>
        </w:trPr>
        <w:tc>
          <w:tcPr>
            <w:tcW w:w="4975" w:type="dxa"/>
            <w:tcBorders>
              <w:top w:val="nil"/>
              <w:left w:val="single" w:sz="4" w:space="0" w:color="auto"/>
              <w:bottom w:val="single" w:sz="4" w:space="0" w:color="auto"/>
              <w:right w:val="single" w:sz="4" w:space="0" w:color="000000"/>
            </w:tcBorders>
            <w:shd w:val="clear" w:color="auto" w:fill="auto"/>
            <w:hideMark/>
          </w:tcPr>
          <w:p w:rsidR="00543A60" w:rsidRPr="00E574C1" w:rsidRDefault="00543A60" w:rsidP="00874BC4">
            <w:pPr>
              <w:rPr>
                <w:i/>
                <w:iCs/>
                <w:sz w:val="20"/>
                <w:szCs w:val="20"/>
              </w:rPr>
            </w:pPr>
            <w:r w:rsidRPr="00E574C1">
              <w:rPr>
                <w:i/>
                <w:iCs/>
                <w:sz w:val="20"/>
                <w:szCs w:val="20"/>
              </w:rPr>
              <w:t xml:space="preserve">Исполнение судебных актов, предусматривающих обращение взыскания на средства местного бюджета по денежным обязательствам муниципальных казённых учреждений </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0920305500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15,840</w:t>
            </w:r>
          </w:p>
        </w:tc>
      </w:tr>
      <w:tr w:rsidR="00543A60" w:rsidRPr="00E574C1" w:rsidTr="00E574C1">
        <w:trPr>
          <w:trHeight w:val="435"/>
        </w:trPr>
        <w:tc>
          <w:tcPr>
            <w:tcW w:w="4975" w:type="dxa"/>
            <w:tcBorders>
              <w:top w:val="nil"/>
              <w:left w:val="single" w:sz="4" w:space="0" w:color="auto"/>
              <w:bottom w:val="single" w:sz="4" w:space="0" w:color="auto"/>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0920305500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15,840</w:t>
            </w:r>
          </w:p>
        </w:tc>
      </w:tr>
      <w:tr w:rsidR="00543A60" w:rsidRPr="00E574C1" w:rsidTr="00E574C1">
        <w:trPr>
          <w:trHeight w:val="503"/>
        </w:trPr>
        <w:tc>
          <w:tcPr>
            <w:tcW w:w="4975" w:type="dxa"/>
            <w:tcBorders>
              <w:top w:val="nil"/>
              <w:left w:val="single" w:sz="4" w:space="0" w:color="auto"/>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0113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0920305500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15,840</w:t>
            </w:r>
          </w:p>
        </w:tc>
      </w:tr>
      <w:tr w:rsidR="00543A60" w:rsidRPr="00E574C1" w:rsidTr="00E574C1">
        <w:trPr>
          <w:trHeight w:val="437"/>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r w:rsidRPr="00E574C1">
              <w:rPr>
                <w:i/>
                <w:iCs/>
                <w:sz w:val="20"/>
                <w:szCs w:val="20"/>
              </w:rPr>
              <w:t>Резервные фонды исполнительного органа государственной власти субъектов РФ</w:t>
            </w:r>
          </w:p>
        </w:tc>
        <w:tc>
          <w:tcPr>
            <w:tcW w:w="676"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0501</w:t>
            </w:r>
          </w:p>
        </w:tc>
        <w:tc>
          <w:tcPr>
            <w:tcW w:w="1617"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9900200000</w:t>
            </w:r>
          </w:p>
        </w:tc>
        <w:tc>
          <w:tcPr>
            <w:tcW w:w="617"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553,500</w:t>
            </w:r>
          </w:p>
        </w:tc>
      </w:tr>
      <w:tr w:rsidR="00543A60" w:rsidRPr="00E574C1" w:rsidTr="00E574C1">
        <w:trPr>
          <w:trHeight w:val="258"/>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Социальное обеспечение и иные выплаты населению</w:t>
            </w:r>
          </w:p>
        </w:tc>
        <w:tc>
          <w:tcPr>
            <w:tcW w:w="676"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9900200000</w:t>
            </w:r>
          </w:p>
        </w:tc>
        <w:tc>
          <w:tcPr>
            <w:tcW w:w="617"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300</w:t>
            </w:r>
          </w:p>
        </w:tc>
        <w:tc>
          <w:tcPr>
            <w:tcW w:w="1223"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553,500</w:t>
            </w:r>
          </w:p>
        </w:tc>
      </w:tr>
      <w:tr w:rsidR="00543A60" w:rsidRPr="00E574C1" w:rsidTr="00E574C1">
        <w:trPr>
          <w:trHeight w:val="439"/>
        </w:trPr>
        <w:tc>
          <w:tcPr>
            <w:tcW w:w="4975" w:type="dxa"/>
            <w:tcBorders>
              <w:top w:val="nil"/>
              <w:left w:val="single" w:sz="4" w:space="0" w:color="000000"/>
              <w:bottom w:val="single" w:sz="4" w:space="0" w:color="auto"/>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Приобретение товаров, работ, услуг в пользу граждан в целях их социального обеспечения</w:t>
            </w:r>
          </w:p>
        </w:tc>
        <w:tc>
          <w:tcPr>
            <w:tcW w:w="676"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9900200000</w:t>
            </w:r>
          </w:p>
        </w:tc>
        <w:tc>
          <w:tcPr>
            <w:tcW w:w="617"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320</w:t>
            </w:r>
          </w:p>
        </w:tc>
        <w:tc>
          <w:tcPr>
            <w:tcW w:w="1223"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553,500</w:t>
            </w:r>
          </w:p>
        </w:tc>
      </w:tr>
      <w:tr w:rsidR="00543A60" w:rsidRPr="00E574C1" w:rsidTr="00E574C1">
        <w:trPr>
          <w:trHeight w:val="42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НАЦИОНАЛЬНАЯ ЭКОНОМИКА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single" w:sz="4" w:space="0" w:color="000000"/>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0200</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181,300</w:t>
            </w:r>
          </w:p>
        </w:tc>
      </w:tr>
      <w:tr w:rsidR="00543A60" w:rsidRPr="00E574C1" w:rsidTr="00E574C1">
        <w:trPr>
          <w:trHeight w:val="240"/>
        </w:trPr>
        <w:tc>
          <w:tcPr>
            <w:tcW w:w="4975" w:type="dxa"/>
            <w:tcBorders>
              <w:top w:val="nil"/>
              <w:left w:val="single" w:sz="4" w:space="0" w:color="auto"/>
              <w:bottom w:val="single" w:sz="4" w:space="0" w:color="auto"/>
              <w:right w:val="single" w:sz="4" w:space="0" w:color="auto"/>
            </w:tcBorders>
            <w:shd w:val="clear" w:color="auto" w:fill="auto"/>
            <w:hideMark/>
          </w:tcPr>
          <w:p w:rsidR="00543A60" w:rsidRPr="00E574C1" w:rsidRDefault="00543A60" w:rsidP="00874BC4">
            <w:pPr>
              <w:rPr>
                <w:b/>
                <w:bCs/>
                <w:i/>
                <w:iCs/>
                <w:sz w:val="20"/>
                <w:szCs w:val="20"/>
              </w:rPr>
            </w:pPr>
            <w:r w:rsidRPr="00E574C1">
              <w:rPr>
                <w:b/>
                <w:bCs/>
                <w:i/>
                <w:iCs/>
                <w:sz w:val="20"/>
                <w:szCs w:val="20"/>
              </w:rPr>
              <w:t>Мобилизационная и вневойсковая подготовка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181,300</w:t>
            </w:r>
          </w:p>
        </w:tc>
      </w:tr>
      <w:tr w:rsidR="00543A60" w:rsidRPr="00E574C1" w:rsidTr="00E574C1">
        <w:trPr>
          <w:trHeight w:val="697"/>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2100000000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181,300</w:t>
            </w:r>
          </w:p>
        </w:tc>
      </w:tr>
      <w:tr w:rsidR="00543A60" w:rsidRPr="00E574C1" w:rsidTr="00E574C1">
        <w:trPr>
          <w:trHeight w:val="42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Подпрограмма "Совершенствование межбюджетных отношений в Томской области"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2120000000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181,300</w:t>
            </w:r>
          </w:p>
        </w:tc>
      </w:tr>
      <w:tr w:rsidR="00543A60" w:rsidRPr="00E574C1" w:rsidTr="00E574C1">
        <w:trPr>
          <w:trHeight w:val="113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2128100000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181,300</w:t>
            </w:r>
          </w:p>
        </w:tc>
      </w:tr>
      <w:tr w:rsidR="00543A60" w:rsidRPr="00E574C1" w:rsidTr="00E574C1">
        <w:trPr>
          <w:trHeight w:val="467"/>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Осуществление первичного воинского учёта на территории, где отсутствуют военные комиссариаты</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2128151180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181,300</w:t>
            </w:r>
          </w:p>
        </w:tc>
      </w:tr>
      <w:tr w:rsidR="00543A60" w:rsidRPr="00E574C1" w:rsidTr="00E574C1">
        <w:trPr>
          <w:trHeight w:val="99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74C1">
              <w:rPr>
                <w:sz w:val="20"/>
                <w:szCs w:val="20"/>
              </w:rPr>
              <w:lastRenderedPageBreak/>
              <w:t>государственными внебюджетными фондами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lastRenderedPageBreak/>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2128151180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100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181,300</w:t>
            </w:r>
          </w:p>
        </w:tc>
      </w:tr>
      <w:tr w:rsidR="00543A60" w:rsidRPr="00E574C1" w:rsidTr="00E574C1">
        <w:trPr>
          <w:trHeight w:val="38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lastRenderedPageBreak/>
              <w:t>Расходы на выплаты персоналу казенных учреждений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2128151180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110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181,300</w:t>
            </w:r>
          </w:p>
        </w:tc>
      </w:tr>
      <w:tr w:rsidR="00543A60" w:rsidRPr="00E574C1" w:rsidTr="00E574C1">
        <w:trPr>
          <w:trHeight w:val="43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2128151180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0,000</w:t>
            </w:r>
          </w:p>
        </w:tc>
      </w:tr>
      <w:tr w:rsidR="00543A60" w:rsidRPr="00E574C1" w:rsidTr="00E574C1">
        <w:trPr>
          <w:trHeight w:val="38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2128151180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0,000</w:t>
            </w:r>
          </w:p>
        </w:tc>
      </w:tr>
      <w:tr w:rsidR="00543A60" w:rsidRPr="00E574C1" w:rsidTr="00E574C1">
        <w:trPr>
          <w:trHeight w:val="56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 xml:space="preserve">НАЦИОНАЛЬНАЯ БЕЗОПАСНОСТЬ И ПРАВООХРАНИТЕЛЬНАЯ ДЕЯТЕЛЬНОСТЬ </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0300</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69,395</w:t>
            </w:r>
          </w:p>
        </w:tc>
      </w:tr>
      <w:tr w:rsidR="00543A60" w:rsidRPr="00E574C1" w:rsidTr="00E574C1">
        <w:trPr>
          <w:trHeight w:val="48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i/>
                <w:iCs/>
                <w:sz w:val="20"/>
                <w:szCs w:val="20"/>
              </w:rPr>
            </w:pPr>
            <w:r w:rsidRPr="00E574C1">
              <w:rPr>
                <w:b/>
                <w:bCs/>
                <w:i/>
                <w:iCs/>
                <w:sz w:val="20"/>
                <w:szCs w:val="20"/>
              </w:rPr>
              <w:t>Защита населения и территории от чрезвычайных ситуаций природного и техногенного характера, гражданская оборона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0309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69,395</w:t>
            </w:r>
          </w:p>
        </w:tc>
      </w:tr>
      <w:tr w:rsidR="00543A60" w:rsidRPr="00E574C1" w:rsidTr="00E574C1">
        <w:trPr>
          <w:trHeight w:val="27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r w:rsidRPr="00E574C1">
              <w:rPr>
                <w:i/>
                <w:iCs/>
                <w:sz w:val="20"/>
                <w:szCs w:val="20"/>
              </w:rPr>
              <w:t>Фонд финансирования непредвиденных расходов</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0309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0700501000</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7,795</w:t>
            </w:r>
          </w:p>
        </w:tc>
      </w:tr>
      <w:tr w:rsidR="00543A60" w:rsidRPr="00E574C1" w:rsidTr="00E574C1">
        <w:trPr>
          <w:trHeight w:val="39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0309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0700501000</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7,795</w:t>
            </w:r>
          </w:p>
        </w:tc>
      </w:tr>
      <w:tr w:rsidR="00543A60" w:rsidRPr="00E574C1" w:rsidTr="00E574C1">
        <w:trPr>
          <w:trHeight w:val="49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0309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0700501000</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7,795</w:t>
            </w:r>
          </w:p>
        </w:tc>
      </w:tr>
      <w:tr w:rsidR="00543A60" w:rsidRPr="00E574C1" w:rsidTr="00E574C1">
        <w:trPr>
          <w:trHeight w:val="711"/>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r w:rsidRPr="00E574C1">
              <w:rPr>
                <w:i/>
                <w:i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0309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2180100000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61,600</w:t>
            </w:r>
          </w:p>
        </w:tc>
      </w:tr>
      <w:tr w:rsidR="00543A60" w:rsidRPr="00E574C1" w:rsidTr="00E574C1">
        <w:trPr>
          <w:trHeight w:val="40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0309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2180100000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61,600</w:t>
            </w:r>
          </w:p>
        </w:tc>
      </w:tr>
      <w:tr w:rsidR="00543A60" w:rsidRPr="00E574C1" w:rsidTr="00E574C1">
        <w:trPr>
          <w:trHeight w:val="501"/>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0309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2180100000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61,600</w:t>
            </w:r>
          </w:p>
        </w:tc>
      </w:tr>
      <w:tr w:rsidR="00543A60" w:rsidRPr="00E574C1" w:rsidTr="00E574C1">
        <w:trPr>
          <w:trHeight w:val="37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НАЦИОНАЛЬНАЯ ЭКОНОМИКА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0400</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24 390,937</w:t>
            </w:r>
          </w:p>
        </w:tc>
      </w:tr>
      <w:tr w:rsidR="00543A60" w:rsidRPr="00E574C1" w:rsidTr="00E574C1">
        <w:trPr>
          <w:trHeight w:val="348"/>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i/>
                <w:iCs/>
                <w:sz w:val="20"/>
                <w:szCs w:val="20"/>
              </w:rPr>
            </w:pPr>
            <w:r w:rsidRPr="00E574C1">
              <w:rPr>
                <w:b/>
                <w:bCs/>
                <w:i/>
                <w:iCs/>
                <w:sz w:val="20"/>
                <w:szCs w:val="20"/>
              </w:rPr>
              <w:t>Дорожное хозяйство (дорожные фонды)</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24 085,937</w:t>
            </w:r>
          </w:p>
        </w:tc>
      </w:tr>
      <w:tr w:rsidR="00543A60" w:rsidRPr="00E574C1" w:rsidTr="00E574C1">
        <w:trPr>
          <w:trHeight w:val="363"/>
        </w:trPr>
        <w:tc>
          <w:tcPr>
            <w:tcW w:w="4975"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Программа "Сохранение и развитие автомобильных дорог Томской области</w:t>
            </w:r>
          </w:p>
        </w:tc>
        <w:tc>
          <w:tcPr>
            <w:tcW w:w="676"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nil"/>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0409</w:t>
            </w:r>
          </w:p>
        </w:tc>
        <w:tc>
          <w:tcPr>
            <w:tcW w:w="1617"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1820000000</w:t>
            </w:r>
          </w:p>
        </w:tc>
        <w:tc>
          <w:tcPr>
            <w:tcW w:w="617"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nil"/>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21 433,741</w:t>
            </w:r>
          </w:p>
        </w:tc>
      </w:tr>
      <w:tr w:rsidR="00543A60" w:rsidRPr="00E574C1" w:rsidTr="00E574C1">
        <w:trPr>
          <w:trHeight w:val="325"/>
        </w:trPr>
        <w:tc>
          <w:tcPr>
            <w:tcW w:w="4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r w:rsidRPr="00E574C1">
              <w:rPr>
                <w:i/>
                <w:iCs/>
                <w:sz w:val="20"/>
                <w:szCs w:val="20"/>
              </w:rPr>
              <w:t>Основное мероприятие "Строительство и реконструкция автомобильных дорог общего пользования и сооружений на них"</w:t>
            </w:r>
          </w:p>
        </w:tc>
        <w:tc>
          <w:tcPr>
            <w:tcW w:w="676"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single" w:sz="4" w:space="0" w:color="000000"/>
              <w:left w:val="nil"/>
              <w:bottom w:val="nil"/>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0409</w:t>
            </w:r>
          </w:p>
        </w:tc>
        <w:tc>
          <w:tcPr>
            <w:tcW w:w="1617"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1828300000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17 768,380</w:t>
            </w:r>
          </w:p>
        </w:tc>
      </w:tr>
      <w:tr w:rsidR="00543A60" w:rsidRPr="00E574C1" w:rsidTr="00E574C1">
        <w:trPr>
          <w:trHeight w:val="141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proofErr w:type="gramStart"/>
            <w:r w:rsidRPr="00E574C1">
              <w:rPr>
                <w:sz w:val="20"/>
                <w:szCs w:val="20"/>
              </w:rPr>
              <w:t>ОБ</w:t>
            </w:r>
            <w:proofErr w:type="gramEnd"/>
            <w:r w:rsidRPr="00E574C1">
              <w:rPr>
                <w:sz w:val="20"/>
                <w:szCs w:val="20"/>
              </w:rPr>
              <w:t xml:space="preserve"> Субсидии на строительство и реконструкцию автомобильных дорог общего пользования с твёрдым покрытием, ведущих от сети автомобильных дорог общего пользования к ближайшим общественно значимым объектам сельских населённых пунктов («Реконструкция автомобильной дороги подъезд к с. </w:t>
            </w:r>
            <w:proofErr w:type="spellStart"/>
            <w:r w:rsidRPr="00E574C1">
              <w:rPr>
                <w:sz w:val="20"/>
                <w:szCs w:val="20"/>
              </w:rPr>
              <w:t>Вороновка</w:t>
            </w:r>
            <w:proofErr w:type="spellEnd"/>
            <w:r w:rsidRPr="00E574C1">
              <w:rPr>
                <w:sz w:val="20"/>
                <w:szCs w:val="20"/>
              </w:rPr>
              <w:t xml:space="preserve"> в </w:t>
            </w:r>
            <w:proofErr w:type="spellStart"/>
            <w:r w:rsidRPr="00E574C1">
              <w:rPr>
                <w:sz w:val="20"/>
                <w:szCs w:val="20"/>
              </w:rPr>
              <w:t>Шегарском</w:t>
            </w:r>
            <w:proofErr w:type="spellEnd"/>
            <w:r w:rsidRPr="00E574C1">
              <w:rPr>
                <w:sz w:val="20"/>
                <w:szCs w:val="20"/>
              </w:rPr>
              <w:t xml:space="preserve"> районе Томской области»)</w:t>
            </w:r>
          </w:p>
        </w:tc>
        <w:tc>
          <w:tcPr>
            <w:tcW w:w="676"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single" w:sz="4" w:space="0" w:color="000000"/>
              <w:left w:val="nil"/>
              <w:bottom w:val="nil"/>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182834И800</w:t>
            </w:r>
          </w:p>
        </w:tc>
        <w:tc>
          <w:tcPr>
            <w:tcW w:w="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17 768,380</w:t>
            </w:r>
          </w:p>
        </w:tc>
      </w:tr>
      <w:tr w:rsidR="00543A60" w:rsidRPr="00E574C1" w:rsidTr="00E574C1">
        <w:trPr>
          <w:trHeight w:val="40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Бюджетные инвестиции в объекты капитального строительства государственной (муниципальной) собственности</w:t>
            </w:r>
          </w:p>
        </w:tc>
        <w:tc>
          <w:tcPr>
            <w:tcW w:w="676"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single" w:sz="4" w:space="0" w:color="000000"/>
              <w:left w:val="nil"/>
              <w:bottom w:val="nil"/>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182834И800</w:t>
            </w:r>
          </w:p>
        </w:tc>
        <w:tc>
          <w:tcPr>
            <w:tcW w:w="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414</w:t>
            </w:r>
          </w:p>
        </w:tc>
        <w:tc>
          <w:tcPr>
            <w:tcW w:w="1223"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17 768,380</w:t>
            </w:r>
          </w:p>
        </w:tc>
      </w:tr>
      <w:tr w:rsidR="00543A60" w:rsidRPr="00E574C1" w:rsidTr="00E574C1">
        <w:trPr>
          <w:trHeight w:val="407"/>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r w:rsidRPr="00E574C1">
              <w:rPr>
                <w:i/>
                <w:iCs/>
                <w:sz w:val="20"/>
                <w:szCs w:val="20"/>
              </w:rPr>
              <w:t>Основное мероприятие "Ремонт автомобильных дорог общего пользования местного значения Томской области"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single" w:sz="4" w:space="0" w:color="000000"/>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1828400000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3 665,361</w:t>
            </w:r>
          </w:p>
        </w:tc>
      </w:tr>
      <w:tr w:rsidR="00543A60" w:rsidRPr="00E574C1" w:rsidTr="00E574C1">
        <w:trPr>
          <w:trHeight w:val="371"/>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Капитальный ремонт и или (ремонт) автомобильных дорог общего пользования местного значения в границах муниципальных районов</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18284S0895</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3 665,361</w:t>
            </w:r>
          </w:p>
        </w:tc>
      </w:tr>
      <w:tr w:rsidR="00543A60" w:rsidRPr="00E574C1" w:rsidTr="00E574C1">
        <w:trPr>
          <w:trHeight w:val="37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18284S0895</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3 665,361</w:t>
            </w:r>
          </w:p>
        </w:tc>
      </w:tr>
      <w:tr w:rsidR="00543A60" w:rsidRPr="00E574C1" w:rsidTr="00E574C1">
        <w:trPr>
          <w:trHeight w:val="52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18284S0895</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3 665,361</w:t>
            </w:r>
          </w:p>
        </w:tc>
      </w:tr>
      <w:tr w:rsidR="00543A60" w:rsidRPr="00E574C1" w:rsidTr="00E574C1">
        <w:trPr>
          <w:trHeight w:val="308"/>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Дорожное хозяйство</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3150000000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2 171,969</w:t>
            </w:r>
          </w:p>
        </w:tc>
      </w:tr>
      <w:tr w:rsidR="00543A60" w:rsidRPr="00E574C1" w:rsidTr="00E574C1">
        <w:trPr>
          <w:trHeight w:val="36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r w:rsidRPr="00E574C1">
              <w:rPr>
                <w:i/>
                <w:iCs/>
                <w:sz w:val="20"/>
                <w:szCs w:val="20"/>
              </w:rPr>
              <w:t>Поддержка дорожного хозяйства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3150200000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2 171,969</w:t>
            </w:r>
          </w:p>
        </w:tc>
      </w:tr>
      <w:tr w:rsidR="00543A60" w:rsidRPr="00E574C1" w:rsidTr="00E574C1">
        <w:trPr>
          <w:trHeight w:val="868"/>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lastRenderedPageBreak/>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3150212000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1 837,118</w:t>
            </w:r>
          </w:p>
        </w:tc>
      </w:tr>
      <w:tr w:rsidR="00543A60" w:rsidRPr="00E574C1" w:rsidTr="00E574C1">
        <w:trPr>
          <w:trHeight w:val="48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FFFFCC" w:fill="FFFFFF"/>
            <w:noWrap/>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3150212000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1 837,118</w:t>
            </w:r>
          </w:p>
        </w:tc>
      </w:tr>
      <w:tr w:rsidR="00543A60" w:rsidRPr="00E574C1" w:rsidTr="00E574C1">
        <w:trPr>
          <w:trHeight w:val="421"/>
        </w:trPr>
        <w:tc>
          <w:tcPr>
            <w:tcW w:w="4975"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3150212000</w:t>
            </w:r>
          </w:p>
        </w:tc>
        <w:tc>
          <w:tcPr>
            <w:tcW w:w="617"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nil"/>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1 837,118</w:t>
            </w:r>
          </w:p>
        </w:tc>
      </w:tr>
      <w:tr w:rsidR="00543A60" w:rsidRPr="00E574C1" w:rsidTr="00E574C1">
        <w:trPr>
          <w:trHeight w:val="847"/>
        </w:trPr>
        <w:tc>
          <w:tcPr>
            <w:tcW w:w="4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proofErr w:type="spellStart"/>
            <w:r w:rsidRPr="00E574C1">
              <w:rPr>
                <w:i/>
                <w:iCs/>
                <w:sz w:val="20"/>
                <w:szCs w:val="20"/>
              </w:rPr>
              <w:t>Софинансирование</w:t>
            </w:r>
            <w:proofErr w:type="spellEnd"/>
            <w:r w:rsidRPr="00E574C1">
              <w:rPr>
                <w:i/>
                <w:iCs/>
                <w:sz w:val="20"/>
                <w:szCs w:val="20"/>
              </w:rPr>
              <w:t xml:space="preserve"> расходов на дорожную деятельность в отношении автомобильных дорог местного значения, а также осуществление иных полномочий в области использования дорожной деятельности в соответствии с законом</w:t>
            </w:r>
          </w:p>
        </w:tc>
        <w:tc>
          <w:tcPr>
            <w:tcW w:w="676"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31502S0000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238,638</w:t>
            </w:r>
          </w:p>
        </w:tc>
      </w:tr>
      <w:tr w:rsidR="00543A60" w:rsidRPr="00E574C1" w:rsidTr="00E574C1">
        <w:trPr>
          <w:trHeight w:val="477"/>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jc w:val="both"/>
              <w:rPr>
                <w:sz w:val="20"/>
                <w:szCs w:val="20"/>
              </w:rPr>
            </w:pPr>
            <w:proofErr w:type="spellStart"/>
            <w:r w:rsidRPr="00E574C1">
              <w:rPr>
                <w:sz w:val="20"/>
                <w:szCs w:val="20"/>
              </w:rPr>
              <w:t>Софинансирования</w:t>
            </w:r>
            <w:proofErr w:type="spellEnd"/>
            <w:r w:rsidRPr="00E574C1">
              <w:rPr>
                <w:sz w:val="20"/>
                <w:szCs w:val="20"/>
              </w:rPr>
              <w:t xml:space="preserve"> расходов по реконструкции автомобильной дороги подъезд </w:t>
            </w:r>
            <w:proofErr w:type="gramStart"/>
            <w:r w:rsidRPr="00E574C1">
              <w:rPr>
                <w:sz w:val="20"/>
                <w:szCs w:val="20"/>
              </w:rPr>
              <w:t>к</w:t>
            </w:r>
            <w:proofErr w:type="gramEnd"/>
            <w:r w:rsidRPr="00E574C1">
              <w:rPr>
                <w:sz w:val="20"/>
                <w:szCs w:val="20"/>
              </w:rPr>
              <w:t xml:space="preserve"> с. </w:t>
            </w:r>
            <w:proofErr w:type="spellStart"/>
            <w:r w:rsidRPr="00E574C1">
              <w:rPr>
                <w:sz w:val="20"/>
                <w:szCs w:val="20"/>
              </w:rPr>
              <w:t>Вороновка</w:t>
            </w:r>
            <w:proofErr w:type="spellEnd"/>
            <w:r w:rsidRPr="00E574C1">
              <w:rPr>
                <w:sz w:val="20"/>
                <w:szCs w:val="20"/>
              </w:rPr>
              <w:t xml:space="preserve"> в </w:t>
            </w:r>
            <w:proofErr w:type="spellStart"/>
            <w:r w:rsidRPr="00E574C1">
              <w:rPr>
                <w:sz w:val="20"/>
                <w:szCs w:val="20"/>
              </w:rPr>
              <w:t>Шегарском</w:t>
            </w:r>
            <w:proofErr w:type="spellEnd"/>
            <w:r w:rsidRPr="00E574C1">
              <w:rPr>
                <w:sz w:val="20"/>
                <w:szCs w:val="20"/>
              </w:rPr>
              <w:t xml:space="preserve"> </w:t>
            </w:r>
            <w:proofErr w:type="gramStart"/>
            <w:r w:rsidRPr="00E574C1">
              <w:rPr>
                <w:sz w:val="20"/>
                <w:szCs w:val="20"/>
              </w:rPr>
              <w:t>районе</w:t>
            </w:r>
            <w:proofErr w:type="gramEnd"/>
            <w:r w:rsidRPr="00E574C1">
              <w:rPr>
                <w:sz w:val="20"/>
                <w:szCs w:val="20"/>
              </w:rPr>
              <w:t xml:space="preserve"> Томской области.</w:t>
            </w:r>
          </w:p>
        </w:tc>
        <w:tc>
          <w:tcPr>
            <w:tcW w:w="676"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31502SИ800</w:t>
            </w:r>
          </w:p>
        </w:tc>
        <w:tc>
          <w:tcPr>
            <w:tcW w:w="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238,638</w:t>
            </w:r>
          </w:p>
        </w:tc>
      </w:tr>
      <w:tr w:rsidR="00543A60" w:rsidRPr="00E574C1" w:rsidTr="00E574C1">
        <w:trPr>
          <w:trHeight w:val="487"/>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Бюджетные инвестиции в объекты капитального строительства государственной (муниципальной) собственности</w:t>
            </w:r>
          </w:p>
        </w:tc>
        <w:tc>
          <w:tcPr>
            <w:tcW w:w="676"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31502SИ800</w:t>
            </w:r>
          </w:p>
        </w:tc>
        <w:tc>
          <w:tcPr>
            <w:tcW w:w="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414</w:t>
            </w:r>
          </w:p>
        </w:tc>
        <w:tc>
          <w:tcPr>
            <w:tcW w:w="1223"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238,638</w:t>
            </w:r>
          </w:p>
        </w:tc>
      </w:tr>
      <w:tr w:rsidR="00543A60" w:rsidRPr="00E574C1" w:rsidTr="00E574C1">
        <w:trPr>
          <w:trHeight w:val="707"/>
        </w:trPr>
        <w:tc>
          <w:tcPr>
            <w:tcW w:w="4975"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rPr>
                <w:i/>
                <w:iCs/>
                <w:sz w:val="20"/>
                <w:szCs w:val="20"/>
              </w:rPr>
            </w:pPr>
            <w:proofErr w:type="spellStart"/>
            <w:r w:rsidRPr="00E574C1">
              <w:rPr>
                <w:i/>
                <w:iCs/>
                <w:sz w:val="20"/>
                <w:szCs w:val="20"/>
              </w:rPr>
              <w:t>Софинансирование</w:t>
            </w:r>
            <w:proofErr w:type="spellEnd"/>
            <w:r w:rsidRPr="00E574C1">
              <w:rPr>
                <w:i/>
                <w:iCs/>
                <w:sz w:val="20"/>
                <w:szCs w:val="20"/>
              </w:rPr>
              <w:t xml:space="preserve"> расходов на ремонт автомобильных дорог общего пользования местного значения в границах муниципальных районов</w:t>
            </w:r>
          </w:p>
        </w:tc>
        <w:tc>
          <w:tcPr>
            <w:tcW w:w="676" w:type="dxa"/>
            <w:tcBorders>
              <w:top w:val="nil"/>
              <w:left w:val="nil"/>
              <w:bottom w:val="nil"/>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0409</w:t>
            </w:r>
          </w:p>
        </w:tc>
        <w:tc>
          <w:tcPr>
            <w:tcW w:w="1617" w:type="dxa"/>
            <w:tcBorders>
              <w:top w:val="nil"/>
              <w:left w:val="nil"/>
              <w:bottom w:val="nil"/>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31502S0895</w:t>
            </w:r>
          </w:p>
        </w:tc>
        <w:tc>
          <w:tcPr>
            <w:tcW w:w="617" w:type="dxa"/>
            <w:tcBorders>
              <w:top w:val="nil"/>
              <w:left w:val="nil"/>
              <w:bottom w:val="nil"/>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nil"/>
              <w:right w:val="single" w:sz="4" w:space="0" w:color="auto"/>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96,213</w:t>
            </w:r>
          </w:p>
        </w:tc>
      </w:tr>
      <w:tr w:rsidR="00543A60" w:rsidRPr="00E574C1" w:rsidTr="00E574C1">
        <w:trPr>
          <w:trHeight w:val="406"/>
        </w:trPr>
        <w:tc>
          <w:tcPr>
            <w:tcW w:w="49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31502S0895</w:t>
            </w:r>
          </w:p>
        </w:tc>
        <w:tc>
          <w:tcPr>
            <w:tcW w:w="617"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single" w:sz="4" w:space="0" w:color="auto"/>
              <w:left w:val="nil"/>
              <w:bottom w:val="nil"/>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96,213</w:t>
            </w:r>
          </w:p>
        </w:tc>
      </w:tr>
      <w:tr w:rsidR="00543A60" w:rsidRPr="00E574C1" w:rsidTr="00E574C1">
        <w:trPr>
          <w:trHeight w:val="355"/>
        </w:trPr>
        <w:tc>
          <w:tcPr>
            <w:tcW w:w="4975" w:type="dxa"/>
            <w:tcBorders>
              <w:top w:val="nil"/>
              <w:left w:val="single" w:sz="4" w:space="0" w:color="000000"/>
              <w:bottom w:val="nil"/>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31502S0895</w:t>
            </w:r>
          </w:p>
        </w:tc>
        <w:tc>
          <w:tcPr>
            <w:tcW w:w="617" w:type="dxa"/>
            <w:tcBorders>
              <w:top w:val="single" w:sz="4" w:space="0" w:color="auto"/>
              <w:left w:val="nil"/>
              <w:bottom w:val="nil"/>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single" w:sz="4" w:space="0" w:color="auto"/>
              <w:left w:val="nil"/>
              <w:bottom w:val="nil"/>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96,213</w:t>
            </w:r>
          </w:p>
        </w:tc>
      </w:tr>
      <w:tr w:rsidR="00543A60" w:rsidRPr="00E574C1" w:rsidTr="00E574C1">
        <w:trPr>
          <w:trHeight w:val="309"/>
        </w:trPr>
        <w:tc>
          <w:tcPr>
            <w:tcW w:w="4975" w:type="dxa"/>
            <w:tcBorders>
              <w:top w:val="single" w:sz="8" w:space="0" w:color="auto"/>
              <w:left w:val="single" w:sz="4" w:space="0" w:color="auto"/>
              <w:bottom w:val="single" w:sz="8" w:space="0" w:color="auto"/>
              <w:right w:val="single" w:sz="4" w:space="0" w:color="000000"/>
            </w:tcBorders>
            <w:shd w:val="clear" w:color="auto" w:fill="auto"/>
            <w:vAlign w:val="bottom"/>
            <w:hideMark/>
          </w:tcPr>
          <w:p w:rsidR="00543A60" w:rsidRPr="00E574C1" w:rsidRDefault="00543A60" w:rsidP="00874BC4">
            <w:pPr>
              <w:rPr>
                <w:b/>
                <w:bCs/>
                <w:sz w:val="20"/>
                <w:szCs w:val="20"/>
              </w:rPr>
            </w:pPr>
            <w:r w:rsidRPr="00E574C1">
              <w:rPr>
                <w:b/>
                <w:bCs/>
                <w:sz w:val="20"/>
                <w:szCs w:val="20"/>
              </w:rPr>
              <w:t>Муниципальные программы</w:t>
            </w:r>
          </w:p>
        </w:tc>
        <w:tc>
          <w:tcPr>
            <w:tcW w:w="676" w:type="dxa"/>
            <w:tcBorders>
              <w:top w:val="single" w:sz="8" w:space="0" w:color="auto"/>
              <w:left w:val="nil"/>
              <w:bottom w:val="single" w:sz="8" w:space="0" w:color="auto"/>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single" w:sz="8" w:space="0" w:color="auto"/>
              <w:left w:val="nil"/>
              <w:bottom w:val="single" w:sz="8" w:space="0" w:color="auto"/>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0409</w:t>
            </w:r>
          </w:p>
        </w:tc>
        <w:tc>
          <w:tcPr>
            <w:tcW w:w="1617" w:type="dxa"/>
            <w:tcBorders>
              <w:top w:val="single" w:sz="8" w:space="0" w:color="auto"/>
              <w:left w:val="nil"/>
              <w:bottom w:val="single" w:sz="8" w:space="0" w:color="auto"/>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7950000000</w:t>
            </w:r>
          </w:p>
        </w:tc>
        <w:tc>
          <w:tcPr>
            <w:tcW w:w="617" w:type="dxa"/>
            <w:tcBorders>
              <w:top w:val="single" w:sz="8" w:space="0" w:color="auto"/>
              <w:left w:val="nil"/>
              <w:bottom w:val="single" w:sz="8" w:space="0" w:color="auto"/>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single" w:sz="8" w:space="0" w:color="auto"/>
              <w:left w:val="nil"/>
              <w:bottom w:val="single" w:sz="8" w:space="0" w:color="auto"/>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480,227</w:t>
            </w:r>
          </w:p>
        </w:tc>
      </w:tr>
      <w:tr w:rsidR="00543A60" w:rsidRPr="00E574C1" w:rsidTr="00E574C1">
        <w:trPr>
          <w:trHeight w:val="683"/>
        </w:trPr>
        <w:tc>
          <w:tcPr>
            <w:tcW w:w="4975" w:type="dxa"/>
            <w:tcBorders>
              <w:top w:val="nil"/>
              <w:left w:val="single" w:sz="4" w:space="0" w:color="auto"/>
              <w:bottom w:val="single" w:sz="4" w:space="0" w:color="auto"/>
              <w:right w:val="single" w:sz="4" w:space="0" w:color="000000"/>
            </w:tcBorders>
            <w:shd w:val="clear" w:color="auto" w:fill="auto"/>
            <w:vAlign w:val="bottom"/>
            <w:hideMark/>
          </w:tcPr>
          <w:p w:rsidR="00543A60" w:rsidRPr="00E574C1" w:rsidRDefault="00543A60" w:rsidP="00874BC4">
            <w:pPr>
              <w:rPr>
                <w:i/>
                <w:iCs/>
                <w:sz w:val="20"/>
                <w:szCs w:val="20"/>
              </w:rPr>
            </w:pPr>
            <w:r w:rsidRPr="00E574C1">
              <w:rPr>
                <w:i/>
                <w:iCs/>
                <w:sz w:val="20"/>
                <w:szCs w:val="20"/>
              </w:rPr>
              <w:t xml:space="preserve">Муниципальная программа "Развитие автомобильных дорог общего пользования местного значения на территории </w:t>
            </w:r>
            <w:proofErr w:type="spellStart"/>
            <w:r w:rsidRPr="00E574C1">
              <w:rPr>
                <w:i/>
                <w:iCs/>
                <w:sz w:val="20"/>
                <w:szCs w:val="20"/>
              </w:rPr>
              <w:t>Шегарского</w:t>
            </w:r>
            <w:proofErr w:type="spellEnd"/>
            <w:r w:rsidRPr="00E574C1">
              <w:rPr>
                <w:i/>
                <w:iCs/>
                <w:sz w:val="20"/>
                <w:szCs w:val="20"/>
              </w:rPr>
              <w:t xml:space="preserve"> района на период 2015-2020гг."</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7950700000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169,327</w:t>
            </w:r>
          </w:p>
        </w:tc>
      </w:tr>
      <w:tr w:rsidR="00543A60" w:rsidRPr="00E574C1" w:rsidTr="00E574C1">
        <w:trPr>
          <w:trHeight w:val="561"/>
        </w:trPr>
        <w:tc>
          <w:tcPr>
            <w:tcW w:w="4975" w:type="dxa"/>
            <w:tcBorders>
              <w:top w:val="nil"/>
              <w:left w:val="single" w:sz="4" w:space="0" w:color="auto"/>
              <w:bottom w:val="nil"/>
              <w:right w:val="single" w:sz="4" w:space="0" w:color="000000"/>
            </w:tcBorders>
            <w:shd w:val="clear" w:color="auto" w:fill="auto"/>
            <w:vAlign w:val="bottom"/>
            <w:hideMark/>
          </w:tcPr>
          <w:p w:rsidR="00543A60" w:rsidRPr="00E574C1" w:rsidRDefault="00543A60" w:rsidP="00874BC4">
            <w:pPr>
              <w:rPr>
                <w:sz w:val="20"/>
                <w:szCs w:val="20"/>
              </w:rPr>
            </w:pPr>
            <w:proofErr w:type="spellStart"/>
            <w:r w:rsidRPr="00E574C1">
              <w:rPr>
                <w:sz w:val="20"/>
                <w:szCs w:val="20"/>
              </w:rPr>
              <w:t>Софинансирование</w:t>
            </w:r>
            <w:proofErr w:type="spellEnd"/>
            <w:r w:rsidRPr="00E574C1">
              <w:rPr>
                <w:sz w:val="20"/>
                <w:szCs w:val="20"/>
              </w:rPr>
              <w:t xml:space="preserve"> расходов на ремонт автомобильных дорог общего пользования местного значения в границах муниципальных районов</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79507S0895</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169,327</w:t>
            </w:r>
          </w:p>
        </w:tc>
      </w:tr>
      <w:tr w:rsidR="00543A60" w:rsidRPr="00E574C1" w:rsidTr="00E574C1">
        <w:trPr>
          <w:trHeight w:val="429"/>
        </w:trPr>
        <w:tc>
          <w:tcPr>
            <w:tcW w:w="4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79507S0895</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169,327</w:t>
            </w:r>
          </w:p>
        </w:tc>
      </w:tr>
      <w:tr w:rsidR="00543A60" w:rsidRPr="00E574C1" w:rsidTr="00E574C1">
        <w:trPr>
          <w:trHeight w:val="379"/>
        </w:trPr>
        <w:tc>
          <w:tcPr>
            <w:tcW w:w="4975"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79507S0895</w:t>
            </w:r>
          </w:p>
        </w:tc>
        <w:tc>
          <w:tcPr>
            <w:tcW w:w="617"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nil"/>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169,327</w:t>
            </w:r>
          </w:p>
        </w:tc>
      </w:tr>
      <w:tr w:rsidR="00543A60" w:rsidRPr="00E574C1" w:rsidTr="00E574C1">
        <w:trPr>
          <w:trHeight w:val="471"/>
        </w:trPr>
        <w:tc>
          <w:tcPr>
            <w:tcW w:w="4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i/>
                <w:iCs/>
                <w:sz w:val="20"/>
                <w:szCs w:val="20"/>
              </w:rPr>
            </w:pPr>
            <w:proofErr w:type="spellStart"/>
            <w:r w:rsidRPr="00E574C1">
              <w:rPr>
                <w:i/>
                <w:iCs/>
                <w:sz w:val="20"/>
                <w:szCs w:val="20"/>
              </w:rPr>
              <w:t>Софинансирование</w:t>
            </w:r>
            <w:proofErr w:type="spellEnd"/>
            <w:r w:rsidRPr="00E574C1">
              <w:rPr>
                <w:i/>
                <w:iCs/>
                <w:sz w:val="20"/>
                <w:szCs w:val="20"/>
              </w:rPr>
              <w:t xml:space="preserve"> расходов по реконструкции автомобильной дороги подъезд </w:t>
            </w:r>
            <w:proofErr w:type="gramStart"/>
            <w:r w:rsidRPr="00E574C1">
              <w:rPr>
                <w:i/>
                <w:iCs/>
                <w:sz w:val="20"/>
                <w:szCs w:val="20"/>
              </w:rPr>
              <w:t>к</w:t>
            </w:r>
            <w:proofErr w:type="gramEnd"/>
            <w:r w:rsidRPr="00E574C1">
              <w:rPr>
                <w:i/>
                <w:iCs/>
                <w:sz w:val="20"/>
                <w:szCs w:val="20"/>
              </w:rPr>
              <w:t xml:space="preserve"> с. </w:t>
            </w:r>
            <w:proofErr w:type="spellStart"/>
            <w:r w:rsidRPr="00E574C1">
              <w:rPr>
                <w:i/>
                <w:iCs/>
                <w:sz w:val="20"/>
                <w:szCs w:val="20"/>
              </w:rPr>
              <w:t>Вороновка</w:t>
            </w:r>
            <w:proofErr w:type="spellEnd"/>
            <w:r w:rsidRPr="00E574C1">
              <w:rPr>
                <w:i/>
                <w:iCs/>
                <w:sz w:val="20"/>
                <w:szCs w:val="20"/>
              </w:rPr>
              <w:t xml:space="preserve"> </w:t>
            </w:r>
            <w:proofErr w:type="spellStart"/>
            <w:r w:rsidRPr="00E574C1">
              <w:rPr>
                <w:i/>
                <w:iCs/>
                <w:sz w:val="20"/>
                <w:szCs w:val="20"/>
              </w:rPr>
              <w:t>Шегарского</w:t>
            </w:r>
            <w:proofErr w:type="spellEnd"/>
            <w:r w:rsidRPr="00E574C1">
              <w:rPr>
                <w:i/>
                <w:iCs/>
                <w:sz w:val="20"/>
                <w:szCs w:val="20"/>
              </w:rPr>
              <w:t xml:space="preserve"> </w:t>
            </w:r>
            <w:proofErr w:type="gramStart"/>
            <w:r w:rsidRPr="00E574C1">
              <w:rPr>
                <w:i/>
                <w:iCs/>
                <w:sz w:val="20"/>
                <w:szCs w:val="20"/>
              </w:rPr>
              <w:t>района</w:t>
            </w:r>
            <w:proofErr w:type="gramEnd"/>
            <w:r w:rsidRPr="00E574C1">
              <w:rPr>
                <w:i/>
                <w:iCs/>
                <w:sz w:val="20"/>
                <w:szCs w:val="20"/>
              </w:rPr>
              <w:t xml:space="preserve"> Томской области</w:t>
            </w:r>
          </w:p>
        </w:tc>
        <w:tc>
          <w:tcPr>
            <w:tcW w:w="676"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0409</w:t>
            </w:r>
          </w:p>
        </w:tc>
        <w:tc>
          <w:tcPr>
            <w:tcW w:w="1617"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79507SИ800</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310,9</w:t>
            </w:r>
          </w:p>
        </w:tc>
      </w:tr>
      <w:tr w:rsidR="00543A60" w:rsidRPr="00E574C1" w:rsidTr="00E574C1">
        <w:trPr>
          <w:trHeight w:val="421"/>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Бюджетные инвестиции в объекты капитального строительства государственной (муниципальной) собственности</w:t>
            </w:r>
          </w:p>
        </w:tc>
        <w:tc>
          <w:tcPr>
            <w:tcW w:w="676"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0409</w:t>
            </w:r>
          </w:p>
        </w:tc>
        <w:tc>
          <w:tcPr>
            <w:tcW w:w="1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79507SИ800</w:t>
            </w:r>
          </w:p>
        </w:tc>
        <w:tc>
          <w:tcPr>
            <w:tcW w:w="617"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414</w:t>
            </w:r>
          </w:p>
        </w:tc>
        <w:tc>
          <w:tcPr>
            <w:tcW w:w="1223"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310,9</w:t>
            </w:r>
          </w:p>
        </w:tc>
      </w:tr>
      <w:tr w:rsidR="00543A60" w:rsidRPr="00E574C1" w:rsidTr="00E574C1">
        <w:trPr>
          <w:trHeight w:val="402"/>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i/>
                <w:iCs/>
                <w:sz w:val="20"/>
                <w:szCs w:val="20"/>
              </w:rPr>
            </w:pPr>
            <w:r w:rsidRPr="00E574C1">
              <w:rPr>
                <w:b/>
                <w:bCs/>
                <w:i/>
                <w:iCs/>
                <w:sz w:val="20"/>
                <w:szCs w:val="20"/>
              </w:rPr>
              <w:t>Другие вопросы в области национальной экономики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0412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305,000</w:t>
            </w:r>
          </w:p>
        </w:tc>
      </w:tr>
      <w:tr w:rsidR="00543A60" w:rsidRPr="00E574C1" w:rsidTr="00E574C1">
        <w:trPr>
          <w:trHeight w:val="293"/>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i/>
                <w:iCs/>
                <w:sz w:val="20"/>
                <w:szCs w:val="20"/>
              </w:rPr>
            </w:pPr>
            <w:r w:rsidRPr="00E574C1">
              <w:rPr>
                <w:i/>
                <w:iCs/>
                <w:sz w:val="20"/>
                <w:szCs w:val="20"/>
              </w:rPr>
              <w:t>Мероприятия по землеустройству и землепользованию</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0412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3400300000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305,000</w:t>
            </w:r>
          </w:p>
        </w:tc>
      </w:tr>
      <w:tr w:rsidR="00543A60" w:rsidRPr="00E574C1" w:rsidTr="00E574C1">
        <w:trPr>
          <w:trHeight w:val="539"/>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0412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3400300000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305,000</w:t>
            </w:r>
          </w:p>
        </w:tc>
      </w:tr>
      <w:tr w:rsidR="00543A60" w:rsidRPr="00E574C1" w:rsidTr="00E574C1">
        <w:trPr>
          <w:trHeight w:val="419"/>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0412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3400300000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305,000</w:t>
            </w:r>
          </w:p>
        </w:tc>
      </w:tr>
      <w:tr w:rsidR="00543A60" w:rsidRPr="00E574C1" w:rsidTr="00E574C1">
        <w:trPr>
          <w:trHeight w:val="384"/>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ЖИЛИЩНО-КОММУНАЛЬНОЕ ХОЗЯЙСТВО</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0500</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3 162,026</w:t>
            </w:r>
          </w:p>
        </w:tc>
      </w:tr>
      <w:tr w:rsidR="00543A60" w:rsidRPr="00E574C1" w:rsidTr="00E574C1">
        <w:trPr>
          <w:trHeight w:val="360"/>
        </w:trPr>
        <w:tc>
          <w:tcPr>
            <w:tcW w:w="4975" w:type="dxa"/>
            <w:tcBorders>
              <w:top w:val="nil"/>
              <w:left w:val="single" w:sz="4" w:space="0" w:color="000000"/>
              <w:bottom w:val="single" w:sz="4" w:space="0" w:color="000000"/>
              <w:right w:val="single" w:sz="4" w:space="0" w:color="000000"/>
            </w:tcBorders>
            <w:shd w:val="clear" w:color="auto" w:fill="auto"/>
            <w:noWrap/>
            <w:vAlign w:val="bottom"/>
            <w:hideMark/>
          </w:tcPr>
          <w:p w:rsidR="00543A60" w:rsidRPr="00E574C1" w:rsidRDefault="00543A60" w:rsidP="00874BC4">
            <w:pPr>
              <w:rPr>
                <w:b/>
                <w:bCs/>
                <w:i/>
                <w:iCs/>
                <w:sz w:val="20"/>
                <w:szCs w:val="20"/>
              </w:rPr>
            </w:pPr>
            <w:r w:rsidRPr="00E574C1">
              <w:rPr>
                <w:b/>
                <w:bCs/>
                <w:i/>
                <w:iCs/>
                <w:sz w:val="20"/>
                <w:szCs w:val="20"/>
              </w:rPr>
              <w:t>Жилищное хозяйство</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0501</w:t>
            </w:r>
          </w:p>
        </w:tc>
        <w:tc>
          <w:tcPr>
            <w:tcW w:w="1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1 934,962</w:t>
            </w:r>
          </w:p>
        </w:tc>
      </w:tr>
      <w:tr w:rsidR="00543A60" w:rsidRPr="00E574C1" w:rsidTr="00E574C1">
        <w:trPr>
          <w:trHeight w:val="349"/>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i/>
                <w:iCs/>
                <w:sz w:val="20"/>
                <w:szCs w:val="20"/>
              </w:rPr>
            </w:pPr>
            <w:r w:rsidRPr="00E574C1">
              <w:rPr>
                <w:i/>
                <w:iCs/>
                <w:sz w:val="20"/>
                <w:szCs w:val="20"/>
              </w:rPr>
              <w:t>Поддержка жилищного хозяйства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3900000000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1 934,962</w:t>
            </w:r>
          </w:p>
        </w:tc>
      </w:tr>
      <w:tr w:rsidR="00543A60" w:rsidRPr="00E574C1" w:rsidTr="00E574C1">
        <w:trPr>
          <w:trHeight w:val="356"/>
        </w:trPr>
        <w:tc>
          <w:tcPr>
            <w:tcW w:w="4975" w:type="dxa"/>
            <w:tcBorders>
              <w:top w:val="nil"/>
              <w:left w:val="single" w:sz="4" w:space="0" w:color="auto"/>
              <w:bottom w:val="nil"/>
              <w:right w:val="nil"/>
            </w:tcBorders>
            <w:shd w:val="clear" w:color="auto" w:fill="auto"/>
            <w:vAlign w:val="bottom"/>
            <w:hideMark/>
          </w:tcPr>
          <w:p w:rsidR="00543A60" w:rsidRPr="00E574C1" w:rsidRDefault="00543A60" w:rsidP="00874BC4">
            <w:pPr>
              <w:rPr>
                <w:i/>
                <w:iCs/>
                <w:sz w:val="20"/>
                <w:szCs w:val="20"/>
              </w:rPr>
            </w:pPr>
            <w:r w:rsidRPr="00E574C1">
              <w:rPr>
                <w:i/>
                <w:iCs/>
                <w:sz w:val="20"/>
                <w:szCs w:val="20"/>
              </w:rPr>
              <w:t>Капитальный ремонт государственного жилищного фонда субъектов РФ и муниципального жилищного фонда</w:t>
            </w:r>
          </w:p>
        </w:tc>
        <w:tc>
          <w:tcPr>
            <w:tcW w:w="676"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3900200000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26,064</w:t>
            </w:r>
          </w:p>
        </w:tc>
      </w:tr>
      <w:tr w:rsidR="00543A60" w:rsidRPr="00E574C1" w:rsidTr="00E574C1">
        <w:trPr>
          <w:trHeight w:val="447"/>
        </w:trPr>
        <w:tc>
          <w:tcPr>
            <w:tcW w:w="4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lastRenderedPageBreak/>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3900200000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26,064</w:t>
            </w:r>
          </w:p>
        </w:tc>
      </w:tr>
      <w:tr w:rsidR="00543A60" w:rsidRPr="00E574C1" w:rsidTr="00E574C1">
        <w:trPr>
          <w:trHeight w:val="54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3900200000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26,064</w:t>
            </w:r>
          </w:p>
        </w:tc>
      </w:tr>
      <w:tr w:rsidR="00543A60" w:rsidRPr="00E574C1" w:rsidTr="00E574C1">
        <w:trPr>
          <w:trHeight w:val="717"/>
        </w:trPr>
        <w:tc>
          <w:tcPr>
            <w:tcW w:w="4975" w:type="dxa"/>
            <w:tcBorders>
              <w:top w:val="nil"/>
              <w:left w:val="single" w:sz="4" w:space="0" w:color="auto"/>
              <w:bottom w:val="single" w:sz="4" w:space="0" w:color="auto"/>
              <w:right w:val="nil"/>
            </w:tcBorders>
            <w:shd w:val="clear" w:color="auto" w:fill="auto"/>
            <w:vAlign w:val="bottom"/>
            <w:hideMark/>
          </w:tcPr>
          <w:p w:rsidR="00543A60" w:rsidRPr="00E574C1" w:rsidRDefault="00543A60" w:rsidP="00874BC4">
            <w:pPr>
              <w:rPr>
                <w:i/>
                <w:iCs/>
                <w:sz w:val="20"/>
                <w:szCs w:val="20"/>
              </w:rPr>
            </w:pPr>
            <w:r w:rsidRPr="00E574C1">
              <w:rPr>
                <w:i/>
                <w:iCs/>
                <w:sz w:val="20"/>
                <w:szCs w:val="20"/>
              </w:rPr>
              <w:t xml:space="preserve">Капитальный ремонт многоквартирного жилого дома расположенного по адресу: Томская область, </w:t>
            </w:r>
            <w:proofErr w:type="spellStart"/>
            <w:r w:rsidRPr="00E574C1">
              <w:rPr>
                <w:i/>
                <w:iCs/>
                <w:sz w:val="20"/>
                <w:szCs w:val="20"/>
              </w:rPr>
              <w:t>Шегарский</w:t>
            </w:r>
            <w:proofErr w:type="spellEnd"/>
            <w:r w:rsidRPr="00E574C1">
              <w:rPr>
                <w:i/>
                <w:iCs/>
                <w:sz w:val="20"/>
                <w:szCs w:val="20"/>
              </w:rPr>
              <w:t xml:space="preserve"> район, с. Мельниково, ул. Школьная, 53а</w:t>
            </w:r>
          </w:p>
        </w:tc>
        <w:tc>
          <w:tcPr>
            <w:tcW w:w="676"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3900212000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1 900,000</w:t>
            </w:r>
          </w:p>
        </w:tc>
      </w:tr>
      <w:tr w:rsidR="00543A60" w:rsidRPr="00E574C1" w:rsidTr="00E574C1">
        <w:trPr>
          <w:trHeight w:val="525"/>
        </w:trPr>
        <w:tc>
          <w:tcPr>
            <w:tcW w:w="4975" w:type="dxa"/>
            <w:tcBorders>
              <w:top w:val="nil"/>
              <w:left w:val="single" w:sz="4" w:space="0" w:color="auto"/>
              <w:bottom w:val="single" w:sz="4" w:space="0" w:color="auto"/>
              <w:right w:val="nil"/>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3900212000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0,000</w:t>
            </w:r>
          </w:p>
        </w:tc>
      </w:tr>
      <w:tr w:rsidR="00543A60" w:rsidRPr="00E574C1" w:rsidTr="00E574C1">
        <w:trPr>
          <w:trHeight w:val="437"/>
        </w:trPr>
        <w:tc>
          <w:tcPr>
            <w:tcW w:w="4975" w:type="dxa"/>
            <w:tcBorders>
              <w:top w:val="nil"/>
              <w:left w:val="single" w:sz="4" w:space="0" w:color="auto"/>
              <w:bottom w:val="single" w:sz="4" w:space="0" w:color="auto"/>
              <w:right w:val="nil"/>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в целях капитального ремонта государственного (муниципального) имущества</w:t>
            </w:r>
          </w:p>
        </w:tc>
        <w:tc>
          <w:tcPr>
            <w:tcW w:w="676"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3900212000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243</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0,000</w:t>
            </w:r>
          </w:p>
        </w:tc>
      </w:tr>
      <w:tr w:rsidR="00543A60" w:rsidRPr="00E574C1" w:rsidTr="00E574C1">
        <w:trPr>
          <w:trHeight w:val="24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 xml:space="preserve">Бюджетные инвестиции </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3900212000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410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1 900,000</w:t>
            </w:r>
          </w:p>
        </w:tc>
      </w:tr>
      <w:tr w:rsidR="00543A60" w:rsidRPr="00E574C1" w:rsidTr="00E574C1">
        <w:trPr>
          <w:trHeight w:val="41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Бюджетные инвестиции на приобретение объектов недвижимого имущества в государственной (муниципальной) собственности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3900212000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412</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1 900,000</w:t>
            </w:r>
          </w:p>
        </w:tc>
      </w:tr>
      <w:tr w:rsidR="00543A60" w:rsidRPr="00E574C1" w:rsidTr="00E574C1">
        <w:trPr>
          <w:trHeight w:val="228"/>
        </w:trPr>
        <w:tc>
          <w:tcPr>
            <w:tcW w:w="4975" w:type="dxa"/>
            <w:tcBorders>
              <w:top w:val="nil"/>
              <w:left w:val="single" w:sz="4" w:space="0" w:color="auto"/>
              <w:bottom w:val="single" w:sz="4" w:space="0" w:color="auto"/>
              <w:right w:val="single" w:sz="4" w:space="0" w:color="000000"/>
            </w:tcBorders>
            <w:shd w:val="clear" w:color="auto" w:fill="auto"/>
            <w:vAlign w:val="bottom"/>
            <w:hideMark/>
          </w:tcPr>
          <w:p w:rsidR="00543A60" w:rsidRPr="00E574C1" w:rsidRDefault="00543A60" w:rsidP="00874BC4">
            <w:pPr>
              <w:rPr>
                <w:i/>
                <w:iCs/>
                <w:sz w:val="20"/>
                <w:szCs w:val="20"/>
              </w:rPr>
            </w:pPr>
            <w:r w:rsidRPr="00E574C1">
              <w:rPr>
                <w:i/>
                <w:iCs/>
                <w:sz w:val="20"/>
                <w:szCs w:val="20"/>
              </w:rPr>
              <w:t>Мероприятия в области жилищного фонда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3900300000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8,898</w:t>
            </w:r>
          </w:p>
        </w:tc>
      </w:tr>
      <w:tr w:rsidR="00543A60" w:rsidRPr="00E574C1" w:rsidTr="00E574C1">
        <w:trPr>
          <w:trHeight w:val="4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3900300000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8,898</w:t>
            </w:r>
          </w:p>
        </w:tc>
      </w:tr>
      <w:tr w:rsidR="00543A60" w:rsidRPr="00E574C1" w:rsidTr="00E574C1">
        <w:trPr>
          <w:trHeight w:val="379"/>
        </w:trPr>
        <w:tc>
          <w:tcPr>
            <w:tcW w:w="4975"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0501</w:t>
            </w:r>
          </w:p>
        </w:tc>
        <w:tc>
          <w:tcPr>
            <w:tcW w:w="1617"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3900300000</w:t>
            </w:r>
          </w:p>
        </w:tc>
        <w:tc>
          <w:tcPr>
            <w:tcW w:w="617"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nil"/>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8,898</w:t>
            </w:r>
          </w:p>
        </w:tc>
      </w:tr>
      <w:tr w:rsidR="00543A60" w:rsidRPr="00E574C1" w:rsidTr="00E574C1">
        <w:trPr>
          <w:trHeight w:val="330"/>
        </w:trPr>
        <w:tc>
          <w:tcPr>
            <w:tcW w:w="49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i/>
                <w:iCs/>
                <w:sz w:val="20"/>
                <w:szCs w:val="20"/>
              </w:rPr>
            </w:pPr>
            <w:r w:rsidRPr="00E574C1">
              <w:rPr>
                <w:b/>
                <w:bCs/>
                <w:i/>
                <w:iCs/>
                <w:sz w:val="20"/>
                <w:szCs w:val="20"/>
              </w:rPr>
              <w:t>Коммунальное хозяйство</w:t>
            </w:r>
          </w:p>
        </w:tc>
        <w:tc>
          <w:tcPr>
            <w:tcW w:w="676" w:type="dxa"/>
            <w:tcBorders>
              <w:top w:val="single" w:sz="4" w:space="0" w:color="000000"/>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single" w:sz="4" w:space="0" w:color="000000"/>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0502</w:t>
            </w:r>
          </w:p>
        </w:tc>
        <w:tc>
          <w:tcPr>
            <w:tcW w:w="1617" w:type="dxa"/>
            <w:tcBorders>
              <w:top w:val="single" w:sz="4" w:space="0" w:color="000000"/>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617" w:type="dxa"/>
            <w:tcBorders>
              <w:top w:val="single" w:sz="4" w:space="0" w:color="000000"/>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1223" w:type="dxa"/>
            <w:tcBorders>
              <w:top w:val="single" w:sz="4" w:space="0" w:color="000000"/>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410,528</w:t>
            </w:r>
          </w:p>
        </w:tc>
      </w:tr>
      <w:tr w:rsidR="00543A60" w:rsidRPr="00E574C1" w:rsidTr="00E574C1">
        <w:trPr>
          <w:trHeight w:val="422"/>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i/>
                <w:iCs/>
                <w:sz w:val="20"/>
                <w:szCs w:val="20"/>
              </w:rPr>
            </w:pPr>
            <w:r w:rsidRPr="00E574C1">
              <w:rPr>
                <w:i/>
                <w:iCs/>
                <w:sz w:val="20"/>
                <w:szCs w:val="20"/>
              </w:rPr>
              <w:t>Мероприятия по обеспечению населения Томской области чистой питьевой водой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0502</w:t>
            </w:r>
          </w:p>
        </w:tc>
        <w:tc>
          <w:tcPr>
            <w:tcW w:w="1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19180S0950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14,319</w:t>
            </w:r>
          </w:p>
        </w:tc>
      </w:tr>
      <w:tr w:rsidR="00543A60" w:rsidRPr="00E574C1" w:rsidTr="00E574C1">
        <w:trPr>
          <w:trHeight w:val="386"/>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0502</w:t>
            </w:r>
          </w:p>
        </w:tc>
        <w:tc>
          <w:tcPr>
            <w:tcW w:w="1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19180S0950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14,319</w:t>
            </w:r>
          </w:p>
        </w:tc>
      </w:tr>
      <w:tr w:rsidR="00543A60" w:rsidRPr="00E574C1" w:rsidTr="00E574C1">
        <w:trPr>
          <w:trHeight w:val="477"/>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0502</w:t>
            </w:r>
          </w:p>
        </w:tc>
        <w:tc>
          <w:tcPr>
            <w:tcW w:w="1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19180S0950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14,319</w:t>
            </w:r>
          </w:p>
        </w:tc>
      </w:tr>
      <w:tr w:rsidR="00543A60" w:rsidRPr="00E574C1" w:rsidTr="00E574C1">
        <w:trPr>
          <w:trHeight w:val="267"/>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i/>
                <w:iCs/>
                <w:sz w:val="20"/>
                <w:szCs w:val="20"/>
              </w:rPr>
            </w:pPr>
            <w:r w:rsidRPr="00E574C1">
              <w:rPr>
                <w:i/>
                <w:iCs/>
                <w:sz w:val="20"/>
                <w:szCs w:val="20"/>
              </w:rPr>
              <w:t>Мероприятия в области коммунального хозяйства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0502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3910500000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395,973</w:t>
            </w:r>
          </w:p>
        </w:tc>
      </w:tr>
      <w:tr w:rsidR="00543A60" w:rsidRPr="00E574C1" w:rsidTr="00E574C1">
        <w:trPr>
          <w:trHeight w:val="42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3910500000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395,973</w:t>
            </w:r>
          </w:p>
        </w:tc>
      </w:tr>
      <w:tr w:rsidR="00543A60" w:rsidRPr="00E574C1" w:rsidTr="00E574C1">
        <w:trPr>
          <w:trHeight w:val="384"/>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3910500000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395,973</w:t>
            </w:r>
          </w:p>
        </w:tc>
      </w:tr>
      <w:tr w:rsidR="00543A60" w:rsidRPr="00E574C1" w:rsidTr="00E574C1">
        <w:trPr>
          <w:trHeight w:val="475"/>
        </w:trPr>
        <w:tc>
          <w:tcPr>
            <w:tcW w:w="4975" w:type="dxa"/>
            <w:tcBorders>
              <w:top w:val="nil"/>
              <w:left w:val="single" w:sz="4" w:space="0" w:color="auto"/>
              <w:bottom w:val="single" w:sz="4" w:space="0" w:color="auto"/>
              <w:right w:val="single" w:sz="4" w:space="0" w:color="000000"/>
            </w:tcBorders>
            <w:shd w:val="clear" w:color="auto" w:fill="auto"/>
            <w:vAlign w:val="bottom"/>
            <w:hideMark/>
          </w:tcPr>
          <w:p w:rsidR="00543A60" w:rsidRPr="00E574C1" w:rsidRDefault="00543A60" w:rsidP="00874BC4">
            <w:pPr>
              <w:rPr>
                <w:i/>
                <w:iCs/>
                <w:sz w:val="20"/>
                <w:szCs w:val="20"/>
              </w:rPr>
            </w:pPr>
            <w:proofErr w:type="spellStart"/>
            <w:r w:rsidRPr="00E574C1">
              <w:rPr>
                <w:i/>
                <w:iCs/>
                <w:sz w:val="20"/>
                <w:szCs w:val="20"/>
              </w:rPr>
              <w:t>Софинансирования</w:t>
            </w:r>
            <w:proofErr w:type="spellEnd"/>
            <w:r w:rsidRPr="00E574C1">
              <w:rPr>
                <w:i/>
                <w:iCs/>
                <w:sz w:val="20"/>
                <w:szCs w:val="20"/>
              </w:rPr>
              <w:t xml:space="preserve"> мероприятия по обеспечению населения Томской области чистой питьевой водой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0502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39105S0950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i/>
                <w:iCs/>
                <w:sz w:val="20"/>
                <w:szCs w:val="20"/>
              </w:rPr>
            </w:pPr>
            <w:r w:rsidRPr="00E574C1">
              <w:rPr>
                <w:i/>
                <w:iCs/>
                <w:sz w:val="20"/>
                <w:szCs w:val="20"/>
              </w:rPr>
              <w:t>0,237</w:t>
            </w:r>
          </w:p>
        </w:tc>
      </w:tr>
      <w:tr w:rsidR="00543A60" w:rsidRPr="00E574C1" w:rsidTr="00E574C1">
        <w:trPr>
          <w:trHeight w:val="42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39105S0950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0,237</w:t>
            </w:r>
          </w:p>
        </w:tc>
      </w:tr>
      <w:tr w:rsidR="00543A60" w:rsidRPr="00E574C1" w:rsidTr="00E574C1">
        <w:trPr>
          <w:trHeight w:val="37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0502</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39105S0950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0,237</w:t>
            </w:r>
          </w:p>
        </w:tc>
      </w:tr>
      <w:tr w:rsidR="00543A60" w:rsidRPr="00E574C1" w:rsidTr="00E574C1">
        <w:trPr>
          <w:trHeight w:val="345"/>
        </w:trPr>
        <w:tc>
          <w:tcPr>
            <w:tcW w:w="4975" w:type="dxa"/>
            <w:tcBorders>
              <w:top w:val="nil"/>
              <w:left w:val="single" w:sz="4" w:space="0" w:color="000000"/>
              <w:bottom w:val="single" w:sz="4" w:space="0" w:color="000000"/>
              <w:right w:val="single" w:sz="4" w:space="0" w:color="000000"/>
            </w:tcBorders>
            <w:shd w:val="clear" w:color="auto" w:fill="auto"/>
            <w:noWrap/>
            <w:vAlign w:val="bottom"/>
            <w:hideMark/>
          </w:tcPr>
          <w:p w:rsidR="00543A60" w:rsidRPr="00E574C1" w:rsidRDefault="00543A60" w:rsidP="00874BC4">
            <w:pPr>
              <w:rPr>
                <w:b/>
                <w:bCs/>
                <w:i/>
                <w:iCs/>
                <w:sz w:val="20"/>
                <w:szCs w:val="20"/>
              </w:rPr>
            </w:pPr>
            <w:r w:rsidRPr="00E574C1">
              <w:rPr>
                <w:b/>
                <w:bCs/>
                <w:i/>
                <w:iCs/>
                <w:sz w:val="20"/>
                <w:szCs w:val="20"/>
              </w:rPr>
              <w:t>Благоустройство</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0503</w:t>
            </w:r>
          </w:p>
        </w:tc>
        <w:tc>
          <w:tcPr>
            <w:tcW w:w="1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i/>
                <w:iCs/>
                <w:sz w:val="20"/>
                <w:szCs w:val="20"/>
              </w:rPr>
            </w:pPr>
            <w:r w:rsidRPr="00E574C1">
              <w:rPr>
                <w:b/>
                <w:bCs/>
                <w:i/>
                <w:iCs/>
                <w:sz w:val="20"/>
                <w:szCs w:val="20"/>
              </w:rPr>
              <w:t> </w:t>
            </w:r>
          </w:p>
        </w:tc>
        <w:tc>
          <w:tcPr>
            <w:tcW w:w="617"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816,535</w:t>
            </w:r>
          </w:p>
        </w:tc>
      </w:tr>
      <w:tr w:rsidR="00543A60" w:rsidRPr="00E574C1" w:rsidTr="00E574C1">
        <w:trPr>
          <w:trHeight w:val="383"/>
        </w:trPr>
        <w:tc>
          <w:tcPr>
            <w:tcW w:w="4975" w:type="dxa"/>
            <w:tcBorders>
              <w:top w:val="nil"/>
              <w:left w:val="single" w:sz="4" w:space="0" w:color="000000"/>
              <w:bottom w:val="single" w:sz="4" w:space="0" w:color="000000"/>
              <w:right w:val="single" w:sz="4" w:space="0" w:color="000000"/>
            </w:tcBorders>
            <w:shd w:val="clear" w:color="FFFFCC" w:fill="FFFFFF"/>
            <w:noWrap/>
            <w:vAlign w:val="bottom"/>
            <w:hideMark/>
          </w:tcPr>
          <w:p w:rsidR="00543A60" w:rsidRPr="00E574C1" w:rsidRDefault="00543A60" w:rsidP="00874BC4">
            <w:pPr>
              <w:rPr>
                <w:i/>
                <w:iCs/>
                <w:sz w:val="20"/>
                <w:szCs w:val="20"/>
              </w:rPr>
            </w:pPr>
            <w:r w:rsidRPr="00E574C1">
              <w:rPr>
                <w:i/>
                <w:iCs/>
                <w:sz w:val="20"/>
                <w:szCs w:val="20"/>
              </w:rPr>
              <w:t>Благоустройство</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FFFFCC" w:fill="FFFFFF"/>
            <w:noWrap/>
            <w:vAlign w:val="bottom"/>
            <w:hideMark/>
          </w:tcPr>
          <w:p w:rsidR="00543A60" w:rsidRPr="00E574C1" w:rsidRDefault="00543A60" w:rsidP="00874BC4">
            <w:pPr>
              <w:jc w:val="center"/>
              <w:rPr>
                <w:i/>
                <w:iCs/>
                <w:sz w:val="20"/>
                <w:szCs w:val="20"/>
              </w:rPr>
            </w:pPr>
            <w:r w:rsidRPr="00E574C1">
              <w:rPr>
                <w:i/>
                <w:iCs/>
                <w:sz w:val="20"/>
                <w:szCs w:val="20"/>
              </w:rPr>
              <w:t>0503</w:t>
            </w:r>
          </w:p>
        </w:tc>
        <w:tc>
          <w:tcPr>
            <w:tcW w:w="1617" w:type="dxa"/>
            <w:tcBorders>
              <w:top w:val="nil"/>
              <w:left w:val="nil"/>
              <w:bottom w:val="single" w:sz="4" w:space="0" w:color="000000"/>
              <w:right w:val="single" w:sz="4" w:space="0" w:color="000000"/>
            </w:tcBorders>
            <w:shd w:val="clear" w:color="FFFFCC" w:fill="FFFFFF"/>
            <w:noWrap/>
            <w:vAlign w:val="bottom"/>
            <w:hideMark/>
          </w:tcPr>
          <w:p w:rsidR="00543A60" w:rsidRPr="00E574C1" w:rsidRDefault="00543A60" w:rsidP="00874BC4">
            <w:pPr>
              <w:jc w:val="center"/>
              <w:rPr>
                <w:i/>
                <w:iCs/>
                <w:sz w:val="20"/>
                <w:szCs w:val="20"/>
              </w:rPr>
            </w:pPr>
            <w:r w:rsidRPr="00E574C1">
              <w:rPr>
                <w:i/>
                <w:iCs/>
                <w:sz w:val="20"/>
                <w:szCs w:val="20"/>
              </w:rPr>
              <w:t>6000000000</w:t>
            </w:r>
          </w:p>
        </w:tc>
        <w:tc>
          <w:tcPr>
            <w:tcW w:w="617" w:type="dxa"/>
            <w:tcBorders>
              <w:top w:val="nil"/>
              <w:left w:val="nil"/>
              <w:bottom w:val="single" w:sz="4" w:space="0" w:color="000000"/>
              <w:right w:val="single" w:sz="4" w:space="0" w:color="000000"/>
            </w:tcBorders>
            <w:shd w:val="clear" w:color="FFFFCC" w:fill="FFFFFF"/>
            <w:noWrap/>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FFFFCC" w:fill="FFFFFF"/>
            <w:noWrap/>
            <w:vAlign w:val="bottom"/>
            <w:hideMark/>
          </w:tcPr>
          <w:p w:rsidR="00543A60" w:rsidRPr="00E574C1" w:rsidRDefault="00543A60" w:rsidP="00874BC4">
            <w:pPr>
              <w:jc w:val="center"/>
              <w:rPr>
                <w:sz w:val="20"/>
                <w:szCs w:val="20"/>
              </w:rPr>
            </w:pPr>
            <w:r w:rsidRPr="00E574C1">
              <w:rPr>
                <w:sz w:val="20"/>
                <w:szCs w:val="20"/>
              </w:rPr>
              <w:t>816,535</w:t>
            </w:r>
          </w:p>
        </w:tc>
      </w:tr>
      <w:tr w:rsidR="00543A60" w:rsidRPr="00E574C1" w:rsidTr="00E574C1">
        <w:trPr>
          <w:trHeight w:val="372"/>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Уличное освещение</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FFFFCC" w:fill="FFFFFF"/>
            <w:noWrap/>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675,600</w:t>
            </w:r>
          </w:p>
        </w:tc>
      </w:tr>
      <w:tr w:rsidR="00543A60" w:rsidRPr="00E574C1" w:rsidTr="00E574C1">
        <w:trPr>
          <w:trHeight w:val="46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FFFFCC" w:fill="FFFFFF"/>
            <w:noWrap/>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674,991</w:t>
            </w:r>
          </w:p>
        </w:tc>
      </w:tr>
      <w:tr w:rsidR="00543A60" w:rsidRPr="00E574C1" w:rsidTr="00E574C1">
        <w:trPr>
          <w:trHeight w:val="41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674,991</w:t>
            </w:r>
          </w:p>
        </w:tc>
      </w:tr>
      <w:tr w:rsidR="00543A60" w:rsidRPr="00E574C1" w:rsidTr="00E574C1">
        <w:trPr>
          <w:trHeight w:val="39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0,609</w:t>
            </w:r>
          </w:p>
        </w:tc>
      </w:tr>
      <w:tr w:rsidR="00543A60" w:rsidRPr="00E574C1" w:rsidTr="00E574C1">
        <w:trPr>
          <w:trHeight w:val="46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Уплата налогов, сборов и иных платежей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0,609</w:t>
            </w:r>
          </w:p>
        </w:tc>
      </w:tr>
      <w:tr w:rsidR="00543A60" w:rsidRPr="00E574C1" w:rsidTr="00E574C1">
        <w:trPr>
          <w:trHeight w:val="495"/>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Прочие мероприятия  по благоустройству  городских округов и поселений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140,935</w:t>
            </w:r>
          </w:p>
        </w:tc>
      </w:tr>
      <w:tr w:rsidR="00543A60" w:rsidRPr="00E574C1" w:rsidTr="00E574C1">
        <w:trPr>
          <w:trHeight w:val="829"/>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53,339</w:t>
            </w:r>
          </w:p>
        </w:tc>
      </w:tr>
      <w:tr w:rsidR="00543A60" w:rsidRPr="00E574C1" w:rsidTr="00E574C1">
        <w:trPr>
          <w:trHeight w:val="332"/>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Расходы на выплаты персоналу казенных учреждений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110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53,339</w:t>
            </w:r>
          </w:p>
        </w:tc>
      </w:tr>
      <w:tr w:rsidR="00543A60" w:rsidRPr="00E574C1" w:rsidTr="00E574C1">
        <w:trPr>
          <w:trHeight w:val="42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lastRenderedPageBreak/>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87,596</w:t>
            </w:r>
          </w:p>
        </w:tc>
      </w:tr>
      <w:tr w:rsidR="00543A60" w:rsidRPr="00E574C1" w:rsidTr="00E574C1">
        <w:trPr>
          <w:trHeight w:val="371"/>
        </w:trPr>
        <w:tc>
          <w:tcPr>
            <w:tcW w:w="4975" w:type="dxa"/>
            <w:tcBorders>
              <w:top w:val="nil"/>
              <w:left w:val="single" w:sz="4" w:space="0" w:color="auto"/>
              <w:bottom w:val="nil"/>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0503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87,596</w:t>
            </w:r>
          </w:p>
        </w:tc>
      </w:tr>
      <w:tr w:rsidR="00543A60" w:rsidRPr="00E574C1" w:rsidTr="00E574C1">
        <w:trPr>
          <w:trHeight w:val="510"/>
        </w:trPr>
        <w:tc>
          <w:tcPr>
            <w:tcW w:w="49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sz w:val="20"/>
                <w:szCs w:val="20"/>
              </w:rPr>
            </w:pPr>
            <w:r w:rsidRPr="00E574C1">
              <w:rPr>
                <w:b/>
                <w:bCs/>
                <w:sz w:val="20"/>
                <w:szCs w:val="20"/>
              </w:rPr>
              <w:t>СОЦИАЛЬНОЕ ОБЕСПЕЧЕНИЕ НАСЕЛЕНИЯ</w:t>
            </w:r>
          </w:p>
        </w:tc>
        <w:tc>
          <w:tcPr>
            <w:tcW w:w="676"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1003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99,950</w:t>
            </w:r>
          </w:p>
        </w:tc>
      </w:tr>
      <w:tr w:rsidR="00543A60" w:rsidRPr="00E574C1" w:rsidTr="00E574C1">
        <w:trPr>
          <w:trHeight w:val="655"/>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w:t>
            </w:r>
          </w:p>
        </w:tc>
        <w:tc>
          <w:tcPr>
            <w:tcW w:w="676"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1116040710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99,950</w:t>
            </w:r>
          </w:p>
        </w:tc>
      </w:tr>
      <w:tr w:rsidR="00543A60" w:rsidRPr="00E574C1" w:rsidTr="00E574C1">
        <w:trPr>
          <w:trHeight w:val="420"/>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Социальное обеспечение и иные выплаты населению</w:t>
            </w:r>
          </w:p>
        </w:tc>
        <w:tc>
          <w:tcPr>
            <w:tcW w:w="676"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1116040710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300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99,950</w:t>
            </w:r>
          </w:p>
        </w:tc>
      </w:tr>
      <w:tr w:rsidR="00543A60" w:rsidRPr="00E574C1" w:rsidTr="00E574C1">
        <w:trPr>
          <w:trHeight w:val="529"/>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Приобретение товаров, работ, услуг в пользу граждан в целях их социального обеспечения</w:t>
            </w:r>
          </w:p>
        </w:tc>
        <w:tc>
          <w:tcPr>
            <w:tcW w:w="676" w:type="dxa"/>
            <w:tcBorders>
              <w:top w:val="single" w:sz="4" w:space="0" w:color="000000"/>
              <w:left w:val="nil"/>
              <w:bottom w:val="nil"/>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1116040710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320</w:t>
            </w:r>
          </w:p>
        </w:tc>
        <w:tc>
          <w:tcPr>
            <w:tcW w:w="1223" w:type="dxa"/>
            <w:tcBorders>
              <w:top w:val="nil"/>
              <w:left w:val="nil"/>
              <w:bottom w:val="single" w:sz="4" w:space="0" w:color="000000"/>
              <w:right w:val="single" w:sz="4" w:space="0" w:color="000000"/>
            </w:tcBorders>
            <w:shd w:val="clear" w:color="auto" w:fill="auto"/>
            <w:noWrap/>
            <w:vAlign w:val="bottom"/>
            <w:hideMark/>
          </w:tcPr>
          <w:p w:rsidR="00543A60" w:rsidRPr="00E574C1" w:rsidRDefault="00543A60" w:rsidP="00874BC4">
            <w:pPr>
              <w:jc w:val="center"/>
              <w:rPr>
                <w:sz w:val="20"/>
                <w:szCs w:val="20"/>
              </w:rPr>
            </w:pPr>
            <w:r w:rsidRPr="00E574C1">
              <w:rPr>
                <w:sz w:val="20"/>
                <w:szCs w:val="20"/>
              </w:rPr>
              <w:t>99,950</w:t>
            </w:r>
          </w:p>
        </w:tc>
      </w:tr>
      <w:tr w:rsidR="00543A60" w:rsidRPr="00E574C1" w:rsidTr="00E574C1">
        <w:trPr>
          <w:trHeight w:val="480"/>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sz w:val="20"/>
                <w:szCs w:val="20"/>
              </w:rPr>
            </w:pPr>
            <w:r w:rsidRPr="00E574C1">
              <w:rPr>
                <w:b/>
                <w:bCs/>
                <w:sz w:val="20"/>
                <w:szCs w:val="20"/>
              </w:rPr>
              <w:t>СОЦИАЛЬНАЯ ПОЛИТИКА</w:t>
            </w:r>
          </w:p>
        </w:tc>
        <w:tc>
          <w:tcPr>
            <w:tcW w:w="676" w:type="dxa"/>
            <w:tcBorders>
              <w:top w:val="single" w:sz="4" w:space="0" w:color="000000"/>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1000</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1 700,000</w:t>
            </w:r>
          </w:p>
        </w:tc>
      </w:tr>
      <w:tr w:rsidR="00543A60" w:rsidRPr="00E574C1" w:rsidTr="00E574C1">
        <w:trPr>
          <w:trHeight w:val="242"/>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i/>
                <w:iCs/>
                <w:sz w:val="20"/>
                <w:szCs w:val="20"/>
              </w:rPr>
            </w:pPr>
            <w:r w:rsidRPr="00E574C1">
              <w:rPr>
                <w:b/>
                <w:bCs/>
                <w:i/>
                <w:iCs/>
                <w:sz w:val="20"/>
                <w:szCs w:val="20"/>
              </w:rPr>
              <w:t>Охрана семьи и детства</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1004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1 700,000</w:t>
            </w:r>
          </w:p>
        </w:tc>
      </w:tr>
      <w:tr w:rsidR="00543A60" w:rsidRPr="00E574C1" w:rsidTr="00E574C1">
        <w:trPr>
          <w:trHeight w:val="607"/>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1228040820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850,000</w:t>
            </w:r>
          </w:p>
        </w:tc>
      </w:tr>
      <w:tr w:rsidR="00543A60" w:rsidRPr="00E574C1" w:rsidTr="00E574C1">
        <w:trPr>
          <w:trHeight w:val="285"/>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Социальное обеспечение и иные выплаты населению</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1228040820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850,000</w:t>
            </w:r>
          </w:p>
        </w:tc>
      </w:tr>
      <w:tr w:rsidR="00543A60" w:rsidRPr="00E574C1" w:rsidTr="00E574C1">
        <w:trPr>
          <w:trHeight w:val="453"/>
        </w:trPr>
        <w:tc>
          <w:tcPr>
            <w:tcW w:w="4975" w:type="dxa"/>
            <w:tcBorders>
              <w:top w:val="nil"/>
              <w:left w:val="single" w:sz="4" w:space="0" w:color="000000"/>
              <w:bottom w:val="single" w:sz="4" w:space="0" w:color="auto"/>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Приобретение товаров, работ, услуг в пользу граждан в целях их социального обеспечения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1228040820</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320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850,000</w:t>
            </w:r>
          </w:p>
        </w:tc>
      </w:tr>
      <w:tr w:rsidR="00543A60" w:rsidRPr="00E574C1" w:rsidTr="00E574C1">
        <w:trPr>
          <w:trHeight w:val="227"/>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Межбюджетные трансферты на исполнение судебных актов</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9900300001</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850,000</w:t>
            </w:r>
          </w:p>
        </w:tc>
      </w:tr>
      <w:tr w:rsidR="00543A60" w:rsidRPr="00E574C1" w:rsidTr="00E574C1">
        <w:trPr>
          <w:trHeight w:val="25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Социальное обеспечение и иные выплаты населению</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9900300001</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850,000</w:t>
            </w:r>
          </w:p>
        </w:tc>
      </w:tr>
      <w:tr w:rsidR="00543A60" w:rsidRPr="00E574C1" w:rsidTr="00E574C1">
        <w:trPr>
          <w:trHeight w:val="422"/>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Приобретение товаров, работ, услуг в пользу граждан в целях их социального обеспечения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1004</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9900300001</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320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850,000</w:t>
            </w:r>
          </w:p>
        </w:tc>
      </w:tr>
      <w:tr w:rsidR="00543A60" w:rsidRPr="00E574C1" w:rsidTr="00E574C1">
        <w:trPr>
          <w:trHeight w:val="383"/>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МЕЖБЮДЖЕТНЫЕ ТРАНСФЕРТЫ</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1400</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1 316,700</w:t>
            </w:r>
          </w:p>
        </w:tc>
      </w:tr>
      <w:tr w:rsidR="00543A60" w:rsidRPr="00E574C1" w:rsidTr="00E574C1">
        <w:trPr>
          <w:trHeight w:val="390"/>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i/>
                <w:iCs/>
                <w:sz w:val="20"/>
                <w:szCs w:val="20"/>
              </w:rPr>
            </w:pPr>
            <w:r w:rsidRPr="00E574C1">
              <w:rPr>
                <w:b/>
                <w:bCs/>
                <w:i/>
                <w:iCs/>
                <w:sz w:val="20"/>
                <w:szCs w:val="20"/>
              </w:rPr>
              <w:t xml:space="preserve">Прочие межбюджетные трансферты </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i/>
                <w:iCs/>
                <w:sz w:val="20"/>
                <w:szCs w:val="20"/>
              </w:rPr>
            </w:pPr>
            <w:r w:rsidRPr="00E574C1">
              <w:rPr>
                <w:b/>
                <w:bCs/>
                <w:i/>
                <w:iCs/>
                <w:sz w:val="20"/>
                <w:szCs w:val="20"/>
              </w:rPr>
              <w:t>1403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1 316,700</w:t>
            </w:r>
          </w:p>
        </w:tc>
      </w:tr>
      <w:tr w:rsidR="00543A60" w:rsidRPr="00E574C1" w:rsidTr="00E574C1">
        <w:trPr>
          <w:trHeight w:val="1184"/>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 xml:space="preserve">Межбюджетные трансферты  муниципальному району из бюджета поселений и межбюджетные трансферты бюджетам поселений </w:t>
            </w:r>
            <w:proofErr w:type="gramStart"/>
            <w:r w:rsidRPr="00E574C1">
              <w:rPr>
                <w:sz w:val="20"/>
                <w:szCs w:val="20"/>
              </w:rPr>
              <w:t>из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E574C1">
              <w:rPr>
                <w:sz w:val="20"/>
                <w:szCs w:val="20"/>
              </w:rPr>
              <w:t>.</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1403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5210000000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1 316,700</w:t>
            </w:r>
          </w:p>
        </w:tc>
      </w:tr>
      <w:tr w:rsidR="00543A60" w:rsidRPr="00E574C1" w:rsidTr="00E574C1">
        <w:trPr>
          <w:trHeight w:val="33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Межбюджетные трансферты</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1403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5210601000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500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30,500</w:t>
            </w:r>
          </w:p>
        </w:tc>
      </w:tr>
      <w:tr w:rsidR="00543A60" w:rsidRPr="00E574C1" w:rsidTr="00E574C1">
        <w:trPr>
          <w:trHeight w:val="1078"/>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 xml:space="preserve">Межбюджетные трансферты бюджету муниципального  района  на финансовое обеспечение переданных полномочий  в соответствии с </w:t>
            </w:r>
            <w:proofErr w:type="spellStart"/>
            <w:proofErr w:type="gramStart"/>
            <w:r w:rsidRPr="00E574C1">
              <w:rPr>
                <w:sz w:val="20"/>
                <w:szCs w:val="20"/>
              </w:rPr>
              <w:t>п</w:t>
            </w:r>
            <w:proofErr w:type="spellEnd"/>
            <w:proofErr w:type="gramEnd"/>
            <w:r w:rsidRPr="00E574C1">
              <w:rPr>
                <w:sz w:val="20"/>
                <w:szCs w:val="20"/>
              </w:rPr>
              <w:t xml:space="preserve"> 20 статьи 14 Федерального Закона от 06.10.2003г №131 ФЗ (утверждению генеральных планов, правил землепользования и застройки  и т.д.)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1403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5210601000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540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30,500</w:t>
            </w:r>
          </w:p>
        </w:tc>
      </w:tr>
      <w:tr w:rsidR="00543A60" w:rsidRPr="00E574C1" w:rsidTr="00E574C1">
        <w:trPr>
          <w:trHeight w:val="40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Межбюджетные трансферты</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1403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5210602000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500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1 286,200</w:t>
            </w:r>
          </w:p>
        </w:tc>
      </w:tr>
      <w:tr w:rsidR="00543A60" w:rsidRPr="00E574C1" w:rsidTr="00E574C1">
        <w:trPr>
          <w:trHeight w:val="916"/>
        </w:trPr>
        <w:tc>
          <w:tcPr>
            <w:tcW w:w="4975" w:type="dxa"/>
            <w:tcBorders>
              <w:top w:val="nil"/>
              <w:left w:val="single" w:sz="4" w:space="0" w:color="auto"/>
              <w:bottom w:val="nil"/>
              <w:right w:val="nil"/>
            </w:tcBorders>
            <w:shd w:val="clear" w:color="auto" w:fill="auto"/>
            <w:vAlign w:val="bottom"/>
            <w:hideMark/>
          </w:tcPr>
          <w:p w:rsidR="00543A60" w:rsidRPr="00E574C1" w:rsidRDefault="00543A60" w:rsidP="00874BC4">
            <w:pPr>
              <w:rPr>
                <w:sz w:val="20"/>
                <w:szCs w:val="20"/>
              </w:rPr>
            </w:pPr>
            <w:r w:rsidRPr="00E574C1">
              <w:rPr>
                <w:sz w:val="20"/>
                <w:szCs w:val="20"/>
              </w:rPr>
              <w:t xml:space="preserve">Межбюджетные трансферты бюджету муниципального  района  на финансовое обеспечение переданных полномочий  в соответствии с </w:t>
            </w:r>
            <w:proofErr w:type="spellStart"/>
            <w:proofErr w:type="gramStart"/>
            <w:r w:rsidRPr="00E574C1">
              <w:rPr>
                <w:sz w:val="20"/>
                <w:szCs w:val="20"/>
              </w:rPr>
              <w:t>п</w:t>
            </w:r>
            <w:proofErr w:type="spellEnd"/>
            <w:proofErr w:type="gramEnd"/>
            <w:r w:rsidRPr="00E574C1">
              <w:rPr>
                <w:sz w:val="20"/>
                <w:szCs w:val="20"/>
              </w:rPr>
              <w:t xml:space="preserve"> 12 статьи 14 Федерального Закона от 06.10.2003г №131 ФЗ (создание условий по организации досуга)</w:t>
            </w:r>
          </w:p>
        </w:tc>
        <w:tc>
          <w:tcPr>
            <w:tcW w:w="676"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921</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1403</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5210602000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540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1 286,200</w:t>
            </w:r>
          </w:p>
        </w:tc>
      </w:tr>
      <w:tr w:rsidR="00543A60" w:rsidRPr="00E574C1" w:rsidTr="00E574C1">
        <w:trPr>
          <w:trHeight w:val="540"/>
        </w:trPr>
        <w:tc>
          <w:tcPr>
            <w:tcW w:w="49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sz w:val="20"/>
                <w:szCs w:val="20"/>
              </w:rPr>
            </w:pPr>
            <w:r w:rsidRPr="00E574C1">
              <w:rPr>
                <w:b/>
                <w:bCs/>
                <w:sz w:val="20"/>
                <w:szCs w:val="20"/>
              </w:rPr>
              <w:t xml:space="preserve">Муниципальная избирательная комиссия </w:t>
            </w:r>
            <w:proofErr w:type="spellStart"/>
            <w:r w:rsidRPr="00E574C1">
              <w:rPr>
                <w:b/>
                <w:bCs/>
                <w:sz w:val="20"/>
                <w:szCs w:val="20"/>
              </w:rPr>
              <w:t>Анастасьевского</w:t>
            </w:r>
            <w:proofErr w:type="spellEnd"/>
            <w:r w:rsidRPr="00E574C1">
              <w:rPr>
                <w:b/>
                <w:bCs/>
                <w:sz w:val="20"/>
                <w:szCs w:val="20"/>
              </w:rPr>
              <w:t xml:space="preserve"> сельского поселения</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927</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324,281</w:t>
            </w:r>
          </w:p>
        </w:tc>
      </w:tr>
      <w:tr w:rsidR="00543A60" w:rsidRPr="00E574C1" w:rsidTr="00E574C1">
        <w:trPr>
          <w:trHeight w:val="645"/>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b/>
                <w:bCs/>
                <w:sz w:val="20"/>
                <w:szCs w:val="20"/>
              </w:rPr>
            </w:pPr>
            <w:r w:rsidRPr="00E574C1">
              <w:rPr>
                <w:b/>
                <w:bCs/>
                <w:sz w:val="20"/>
                <w:szCs w:val="20"/>
              </w:rPr>
              <w:t>ОБЕСПЕЧЕНИЕ ПРОВЕДЕНИЯ ВЫБОРОВ И РЕФЕРЕНДУМОВ</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927</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0107</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b/>
                <w:bCs/>
                <w:sz w:val="20"/>
                <w:szCs w:val="20"/>
              </w:rPr>
            </w:pPr>
            <w:r w:rsidRPr="00E574C1">
              <w:rPr>
                <w:b/>
                <w:bCs/>
                <w:sz w:val="20"/>
                <w:szCs w:val="20"/>
              </w:rPr>
              <w:t>324,281</w:t>
            </w:r>
          </w:p>
        </w:tc>
      </w:tr>
      <w:tr w:rsidR="00543A60" w:rsidRPr="00E574C1" w:rsidTr="00E574C1">
        <w:trPr>
          <w:trHeight w:val="420"/>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Проведение выборов и референдумов</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927</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0107</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0200000000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324,281</w:t>
            </w:r>
          </w:p>
        </w:tc>
      </w:tr>
      <w:tr w:rsidR="00543A60" w:rsidRPr="00E574C1" w:rsidTr="00E574C1">
        <w:trPr>
          <w:trHeight w:val="570"/>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i/>
                <w:iCs/>
                <w:sz w:val="20"/>
                <w:szCs w:val="20"/>
              </w:rPr>
            </w:pPr>
            <w:r w:rsidRPr="00E574C1">
              <w:rPr>
                <w:i/>
                <w:iCs/>
                <w:sz w:val="20"/>
                <w:szCs w:val="20"/>
              </w:rPr>
              <w:lastRenderedPageBreak/>
              <w:t xml:space="preserve">Проведение выборов в представительные органы муниципального образования </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927</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0107</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0200002000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i/>
                <w:iCs/>
                <w:sz w:val="20"/>
                <w:szCs w:val="20"/>
              </w:rPr>
            </w:pPr>
            <w:r w:rsidRPr="00E574C1">
              <w:rPr>
                <w:i/>
                <w:iCs/>
                <w:sz w:val="20"/>
                <w:szCs w:val="20"/>
              </w:rPr>
              <w:t> </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i/>
                <w:iCs/>
                <w:sz w:val="20"/>
                <w:szCs w:val="20"/>
              </w:rPr>
            </w:pPr>
            <w:r w:rsidRPr="00E574C1">
              <w:rPr>
                <w:i/>
                <w:iCs/>
                <w:sz w:val="20"/>
                <w:szCs w:val="20"/>
              </w:rPr>
              <w:t>324,281</w:t>
            </w:r>
          </w:p>
        </w:tc>
      </w:tr>
      <w:tr w:rsidR="00543A60" w:rsidRPr="00E574C1" w:rsidTr="00E574C1">
        <w:trPr>
          <w:trHeight w:val="465"/>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927</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0107</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0200002000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200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324,281</w:t>
            </w:r>
          </w:p>
        </w:tc>
      </w:tr>
      <w:tr w:rsidR="00543A60" w:rsidRPr="00E574C1" w:rsidTr="00E574C1">
        <w:trPr>
          <w:trHeight w:val="416"/>
        </w:trPr>
        <w:tc>
          <w:tcPr>
            <w:tcW w:w="4975" w:type="dxa"/>
            <w:tcBorders>
              <w:top w:val="nil"/>
              <w:left w:val="single" w:sz="4" w:space="0" w:color="000000"/>
              <w:bottom w:val="single" w:sz="4" w:space="0" w:color="000000"/>
              <w:right w:val="single" w:sz="4" w:space="0" w:color="000000"/>
            </w:tcBorders>
            <w:shd w:val="clear" w:color="auto" w:fill="auto"/>
            <w:vAlign w:val="bottom"/>
            <w:hideMark/>
          </w:tcPr>
          <w:p w:rsidR="00543A60" w:rsidRPr="00E574C1" w:rsidRDefault="00543A60" w:rsidP="00874BC4">
            <w:pPr>
              <w:rPr>
                <w:sz w:val="20"/>
                <w:szCs w:val="20"/>
              </w:rPr>
            </w:pPr>
            <w:r w:rsidRPr="00E574C1">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927</w:t>
            </w:r>
          </w:p>
        </w:tc>
        <w:tc>
          <w:tcPr>
            <w:tcW w:w="828"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0107</w:t>
            </w:r>
          </w:p>
        </w:tc>
        <w:tc>
          <w:tcPr>
            <w:tcW w:w="1617"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0200002000</w:t>
            </w:r>
          </w:p>
        </w:tc>
        <w:tc>
          <w:tcPr>
            <w:tcW w:w="617" w:type="dxa"/>
            <w:tcBorders>
              <w:top w:val="nil"/>
              <w:left w:val="nil"/>
              <w:bottom w:val="single" w:sz="4" w:space="0" w:color="000000"/>
              <w:right w:val="single" w:sz="4" w:space="0" w:color="000000"/>
            </w:tcBorders>
            <w:shd w:val="clear" w:color="FFFFCC" w:fill="FFFFFF"/>
            <w:vAlign w:val="bottom"/>
            <w:hideMark/>
          </w:tcPr>
          <w:p w:rsidR="00543A60" w:rsidRPr="00E574C1" w:rsidRDefault="00543A60" w:rsidP="00874BC4">
            <w:pPr>
              <w:jc w:val="center"/>
              <w:rPr>
                <w:sz w:val="20"/>
                <w:szCs w:val="20"/>
              </w:rPr>
            </w:pPr>
            <w:r w:rsidRPr="00E574C1">
              <w:rPr>
                <w:sz w:val="20"/>
                <w:szCs w:val="20"/>
              </w:rPr>
              <w:t>240</w:t>
            </w:r>
          </w:p>
        </w:tc>
        <w:tc>
          <w:tcPr>
            <w:tcW w:w="1223" w:type="dxa"/>
            <w:tcBorders>
              <w:top w:val="nil"/>
              <w:left w:val="nil"/>
              <w:bottom w:val="single" w:sz="4" w:space="0" w:color="000000"/>
              <w:right w:val="single" w:sz="4" w:space="0" w:color="000000"/>
            </w:tcBorders>
            <w:shd w:val="clear" w:color="auto" w:fill="auto"/>
            <w:vAlign w:val="bottom"/>
            <w:hideMark/>
          </w:tcPr>
          <w:p w:rsidR="00543A60" w:rsidRPr="00E574C1" w:rsidRDefault="00543A60" w:rsidP="00874BC4">
            <w:pPr>
              <w:jc w:val="center"/>
              <w:rPr>
                <w:sz w:val="20"/>
                <w:szCs w:val="20"/>
              </w:rPr>
            </w:pPr>
            <w:r w:rsidRPr="00E574C1">
              <w:rPr>
                <w:sz w:val="20"/>
                <w:szCs w:val="20"/>
              </w:rPr>
              <w:t>324,281</w:t>
            </w:r>
          </w:p>
        </w:tc>
      </w:tr>
    </w:tbl>
    <w:p w:rsidR="00543A60" w:rsidRPr="00E574C1" w:rsidRDefault="00543A60" w:rsidP="00543A60">
      <w:pPr>
        <w:pStyle w:val="a3"/>
        <w:rPr>
          <w:rFonts w:ascii="Times New Roman" w:hAnsi="Times New Roman"/>
          <w:sz w:val="20"/>
          <w:szCs w:val="20"/>
        </w:rPr>
      </w:pPr>
    </w:p>
    <w:p w:rsidR="00543A60" w:rsidRPr="00E574C1" w:rsidRDefault="00543A60" w:rsidP="00543A60">
      <w:pPr>
        <w:pStyle w:val="a3"/>
        <w:jc w:val="right"/>
        <w:rPr>
          <w:rFonts w:ascii="Times New Roman" w:hAnsi="Times New Roman"/>
          <w:sz w:val="20"/>
          <w:szCs w:val="20"/>
        </w:rPr>
      </w:pPr>
      <w:r w:rsidRPr="00E574C1">
        <w:rPr>
          <w:rFonts w:ascii="Times New Roman" w:hAnsi="Times New Roman"/>
          <w:sz w:val="20"/>
          <w:szCs w:val="20"/>
        </w:rPr>
        <w:t xml:space="preserve">Приложение 9 </w:t>
      </w:r>
    </w:p>
    <w:p w:rsidR="00543A60" w:rsidRPr="00E574C1" w:rsidRDefault="00543A60" w:rsidP="00543A60">
      <w:pPr>
        <w:pStyle w:val="a3"/>
        <w:jc w:val="right"/>
        <w:rPr>
          <w:rFonts w:ascii="Times New Roman" w:hAnsi="Times New Roman"/>
          <w:sz w:val="20"/>
          <w:szCs w:val="20"/>
        </w:rPr>
      </w:pPr>
      <w:r w:rsidRPr="00E574C1">
        <w:rPr>
          <w:rFonts w:ascii="Times New Roman" w:hAnsi="Times New Roman"/>
          <w:sz w:val="20"/>
          <w:szCs w:val="20"/>
        </w:rPr>
        <w:t xml:space="preserve">к  решению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w:t>
      </w:r>
      <w:r w:rsidRPr="00E574C1">
        <w:rPr>
          <w:rFonts w:ascii="Times New Roman" w:hAnsi="Times New Roman"/>
          <w:sz w:val="20"/>
          <w:szCs w:val="20"/>
        </w:rPr>
        <w:br/>
        <w:t>от "10" ноября 2017 г. № 20</w:t>
      </w:r>
    </w:p>
    <w:p w:rsidR="00543A60" w:rsidRPr="00E574C1" w:rsidRDefault="00543A60" w:rsidP="00543A60">
      <w:pPr>
        <w:pStyle w:val="a3"/>
        <w:jc w:val="right"/>
        <w:rPr>
          <w:rFonts w:ascii="Times New Roman" w:hAnsi="Times New Roman"/>
          <w:sz w:val="20"/>
          <w:szCs w:val="20"/>
        </w:rPr>
      </w:pPr>
    </w:p>
    <w:p w:rsidR="00543A60" w:rsidRPr="00E574C1" w:rsidRDefault="00543A60" w:rsidP="00543A60">
      <w:pPr>
        <w:pStyle w:val="a3"/>
        <w:jc w:val="center"/>
        <w:rPr>
          <w:rFonts w:ascii="Times New Roman" w:hAnsi="Times New Roman"/>
          <w:b/>
          <w:sz w:val="20"/>
          <w:szCs w:val="20"/>
        </w:rPr>
      </w:pPr>
      <w:r w:rsidRPr="00E574C1">
        <w:rPr>
          <w:rFonts w:ascii="Times New Roman" w:hAnsi="Times New Roman"/>
          <w:b/>
          <w:sz w:val="20"/>
          <w:szCs w:val="20"/>
        </w:rPr>
        <w:t>Доходы   бюджета муниципального образования "</w:t>
      </w:r>
      <w:proofErr w:type="spellStart"/>
      <w:r w:rsidRPr="00E574C1">
        <w:rPr>
          <w:rFonts w:ascii="Times New Roman" w:hAnsi="Times New Roman"/>
          <w:b/>
          <w:sz w:val="20"/>
          <w:szCs w:val="20"/>
        </w:rPr>
        <w:t>Анастасьевское</w:t>
      </w:r>
      <w:proofErr w:type="spellEnd"/>
      <w:r w:rsidRPr="00E574C1">
        <w:rPr>
          <w:rFonts w:ascii="Times New Roman" w:hAnsi="Times New Roman"/>
          <w:b/>
          <w:sz w:val="20"/>
          <w:szCs w:val="20"/>
        </w:rPr>
        <w:t xml:space="preserve"> сельское поселение"</w:t>
      </w:r>
    </w:p>
    <w:p w:rsidR="00543A60" w:rsidRPr="00E574C1" w:rsidRDefault="00543A60" w:rsidP="00543A60">
      <w:pPr>
        <w:pStyle w:val="a3"/>
        <w:jc w:val="center"/>
        <w:rPr>
          <w:rFonts w:ascii="Times New Roman" w:hAnsi="Times New Roman"/>
          <w:b/>
          <w:sz w:val="20"/>
          <w:szCs w:val="20"/>
        </w:rPr>
      </w:pPr>
      <w:r w:rsidRPr="00E574C1">
        <w:rPr>
          <w:rFonts w:ascii="Times New Roman" w:hAnsi="Times New Roman"/>
          <w:b/>
          <w:sz w:val="20"/>
          <w:szCs w:val="20"/>
        </w:rPr>
        <w:t>на 2017 год</w:t>
      </w:r>
    </w:p>
    <w:p w:rsidR="00543A60" w:rsidRPr="00E574C1" w:rsidRDefault="00543A60" w:rsidP="00543A60">
      <w:pPr>
        <w:pStyle w:val="a3"/>
        <w:jc w:val="center"/>
        <w:rPr>
          <w:rFonts w:ascii="Times New Roman" w:hAnsi="Times New Roman"/>
          <w:b/>
          <w:sz w:val="20"/>
          <w:szCs w:val="20"/>
        </w:rPr>
      </w:pPr>
    </w:p>
    <w:tbl>
      <w:tblPr>
        <w:tblW w:w="9936" w:type="dxa"/>
        <w:tblInd w:w="95" w:type="dxa"/>
        <w:tblLook w:val="04A0"/>
      </w:tblPr>
      <w:tblGrid>
        <w:gridCol w:w="1224"/>
        <w:gridCol w:w="2240"/>
        <w:gridCol w:w="4629"/>
        <w:gridCol w:w="709"/>
        <w:gridCol w:w="1134"/>
      </w:tblGrid>
      <w:tr w:rsidR="00543A60" w:rsidRPr="00E574C1" w:rsidTr="00E574C1">
        <w:trPr>
          <w:trHeight w:val="276"/>
        </w:trPr>
        <w:tc>
          <w:tcPr>
            <w:tcW w:w="12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главного</w:t>
            </w:r>
            <w:r w:rsidRPr="00E574C1">
              <w:rPr>
                <w:sz w:val="20"/>
                <w:szCs w:val="20"/>
              </w:rPr>
              <w:br/>
            </w:r>
            <w:proofErr w:type="spellStart"/>
            <w:r w:rsidRPr="00E574C1">
              <w:rPr>
                <w:sz w:val="20"/>
                <w:szCs w:val="20"/>
              </w:rPr>
              <w:t>админ</w:t>
            </w:r>
            <w:proofErr w:type="gramStart"/>
            <w:r w:rsidRPr="00E574C1">
              <w:rPr>
                <w:sz w:val="20"/>
                <w:szCs w:val="20"/>
              </w:rPr>
              <w:t>и</w:t>
            </w:r>
            <w:proofErr w:type="spellEnd"/>
            <w:r w:rsidRPr="00E574C1">
              <w:rPr>
                <w:sz w:val="20"/>
                <w:szCs w:val="20"/>
              </w:rPr>
              <w:t>-</w:t>
            </w:r>
            <w:proofErr w:type="gramEnd"/>
            <w:r w:rsidRPr="00E574C1">
              <w:rPr>
                <w:sz w:val="20"/>
                <w:szCs w:val="20"/>
              </w:rPr>
              <w:t xml:space="preserve"> </w:t>
            </w:r>
            <w:r w:rsidRPr="00E574C1">
              <w:rPr>
                <w:sz w:val="20"/>
                <w:szCs w:val="20"/>
              </w:rPr>
              <w:br/>
            </w:r>
            <w:proofErr w:type="spellStart"/>
            <w:r w:rsidRPr="00E574C1">
              <w:rPr>
                <w:sz w:val="20"/>
                <w:szCs w:val="20"/>
              </w:rPr>
              <w:t>стратора</w:t>
            </w:r>
            <w:proofErr w:type="spellEnd"/>
            <w:r w:rsidRPr="00E574C1">
              <w:rPr>
                <w:sz w:val="20"/>
                <w:szCs w:val="20"/>
              </w:rPr>
              <w:br/>
              <w:t xml:space="preserve">доходов </w:t>
            </w:r>
          </w:p>
        </w:tc>
        <w:tc>
          <w:tcPr>
            <w:tcW w:w="2240" w:type="dxa"/>
            <w:vMerge w:val="restart"/>
            <w:tcBorders>
              <w:top w:val="single" w:sz="4" w:space="0" w:color="000000"/>
              <w:left w:val="nil"/>
              <w:bottom w:val="single" w:sz="4" w:space="0" w:color="000000"/>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Коды бюджетной классификации РФ</w:t>
            </w:r>
          </w:p>
        </w:tc>
        <w:tc>
          <w:tcPr>
            <w:tcW w:w="4629"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Наименование показателей</w:t>
            </w:r>
          </w:p>
        </w:tc>
        <w:tc>
          <w:tcPr>
            <w:tcW w:w="709"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Доп. КД</w:t>
            </w:r>
          </w:p>
        </w:tc>
        <w:tc>
          <w:tcPr>
            <w:tcW w:w="1134"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Сумма (тыс. руб.)</w:t>
            </w:r>
          </w:p>
        </w:tc>
      </w:tr>
      <w:tr w:rsidR="00543A60" w:rsidRPr="00E574C1" w:rsidTr="00E574C1">
        <w:trPr>
          <w:trHeight w:val="705"/>
        </w:trPr>
        <w:tc>
          <w:tcPr>
            <w:tcW w:w="1224" w:type="dxa"/>
            <w:vMerge/>
            <w:tcBorders>
              <w:top w:val="single" w:sz="4" w:space="0" w:color="auto"/>
              <w:left w:val="single" w:sz="4" w:space="0" w:color="auto"/>
              <w:bottom w:val="single" w:sz="4" w:space="0" w:color="000000"/>
              <w:right w:val="single" w:sz="4" w:space="0" w:color="auto"/>
            </w:tcBorders>
            <w:vAlign w:val="center"/>
            <w:hideMark/>
          </w:tcPr>
          <w:p w:rsidR="00543A60" w:rsidRPr="00E574C1" w:rsidRDefault="00543A60" w:rsidP="00874BC4">
            <w:pPr>
              <w:rPr>
                <w:sz w:val="20"/>
                <w:szCs w:val="20"/>
              </w:rPr>
            </w:pPr>
          </w:p>
        </w:tc>
        <w:tc>
          <w:tcPr>
            <w:tcW w:w="2240" w:type="dxa"/>
            <w:vMerge/>
            <w:tcBorders>
              <w:top w:val="single" w:sz="4" w:space="0" w:color="000000"/>
              <w:left w:val="nil"/>
              <w:bottom w:val="single" w:sz="4" w:space="0" w:color="000000"/>
              <w:right w:val="single" w:sz="4" w:space="0" w:color="auto"/>
            </w:tcBorders>
            <w:vAlign w:val="center"/>
            <w:hideMark/>
          </w:tcPr>
          <w:p w:rsidR="00543A60" w:rsidRPr="00E574C1" w:rsidRDefault="00543A60" w:rsidP="00874BC4">
            <w:pPr>
              <w:rPr>
                <w:sz w:val="20"/>
                <w:szCs w:val="20"/>
              </w:rPr>
            </w:pPr>
          </w:p>
        </w:tc>
        <w:tc>
          <w:tcPr>
            <w:tcW w:w="4629" w:type="dxa"/>
            <w:vMerge/>
            <w:tcBorders>
              <w:top w:val="single" w:sz="4" w:space="0" w:color="000000"/>
              <w:left w:val="single" w:sz="4" w:space="0" w:color="auto"/>
              <w:bottom w:val="single" w:sz="4" w:space="0" w:color="000000"/>
              <w:right w:val="single" w:sz="4" w:space="0" w:color="auto"/>
            </w:tcBorders>
            <w:vAlign w:val="center"/>
            <w:hideMark/>
          </w:tcPr>
          <w:p w:rsidR="00543A60" w:rsidRPr="00E574C1" w:rsidRDefault="00543A60" w:rsidP="00874BC4">
            <w:pPr>
              <w:rPr>
                <w:sz w:val="20"/>
                <w:szCs w:val="20"/>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543A60" w:rsidRPr="00E574C1" w:rsidRDefault="00543A60" w:rsidP="00874BC4">
            <w:pPr>
              <w:rPr>
                <w:sz w:val="20"/>
                <w:szCs w:val="20"/>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543A60" w:rsidRPr="00E574C1" w:rsidRDefault="00543A60" w:rsidP="00874BC4">
            <w:pPr>
              <w:rPr>
                <w:sz w:val="20"/>
                <w:szCs w:val="20"/>
              </w:rPr>
            </w:pPr>
          </w:p>
        </w:tc>
      </w:tr>
      <w:tr w:rsidR="00543A60" w:rsidRPr="00E574C1" w:rsidTr="00E574C1">
        <w:trPr>
          <w:trHeight w:val="255"/>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rPr>
                <w:b/>
                <w:bCs/>
                <w:sz w:val="20"/>
                <w:szCs w:val="20"/>
              </w:rPr>
            </w:pPr>
            <w:r w:rsidRPr="00E574C1">
              <w:rPr>
                <w:b/>
                <w:bCs/>
                <w:sz w:val="20"/>
                <w:szCs w:val="20"/>
              </w:rPr>
              <w:t> </w:t>
            </w:r>
          </w:p>
        </w:tc>
        <w:tc>
          <w:tcPr>
            <w:tcW w:w="2240"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center"/>
              <w:rPr>
                <w:b/>
                <w:bCs/>
                <w:sz w:val="20"/>
                <w:szCs w:val="20"/>
              </w:rPr>
            </w:pPr>
            <w:r w:rsidRPr="00E574C1">
              <w:rPr>
                <w:b/>
                <w:bCs/>
                <w:sz w:val="20"/>
                <w:szCs w:val="20"/>
              </w:rPr>
              <w:t>1</w:t>
            </w:r>
          </w:p>
        </w:tc>
        <w:tc>
          <w:tcPr>
            <w:tcW w:w="4629"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b/>
                <w:bCs/>
                <w:sz w:val="20"/>
                <w:szCs w:val="20"/>
              </w:rPr>
            </w:pPr>
            <w:r w:rsidRPr="00E574C1">
              <w:rPr>
                <w:b/>
                <w:bCs/>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b/>
                <w:bCs/>
                <w:sz w:val="20"/>
                <w:szCs w:val="20"/>
              </w:rPr>
            </w:pPr>
            <w:r w:rsidRPr="00E574C1">
              <w:rPr>
                <w:b/>
                <w:bCs/>
                <w:sz w:val="20"/>
                <w:szCs w:val="20"/>
              </w:rPr>
              <w:t>3</w:t>
            </w:r>
          </w:p>
        </w:tc>
        <w:tc>
          <w:tcPr>
            <w:tcW w:w="1134" w:type="dxa"/>
            <w:tcBorders>
              <w:top w:val="nil"/>
              <w:left w:val="nil"/>
              <w:bottom w:val="single" w:sz="4" w:space="0" w:color="auto"/>
              <w:right w:val="single" w:sz="4" w:space="0" w:color="auto"/>
            </w:tcBorders>
            <w:shd w:val="clear" w:color="auto" w:fill="auto"/>
            <w:hideMark/>
          </w:tcPr>
          <w:p w:rsidR="00543A60" w:rsidRPr="00E574C1" w:rsidRDefault="00543A60" w:rsidP="00874BC4">
            <w:pPr>
              <w:jc w:val="center"/>
              <w:rPr>
                <w:b/>
                <w:bCs/>
                <w:sz w:val="20"/>
                <w:szCs w:val="20"/>
              </w:rPr>
            </w:pPr>
            <w:r w:rsidRPr="00E574C1">
              <w:rPr>
                <w:b/>
                <w:bCs/>
                <w:sz w:val="20"/>
                <w:szCs w:val="20"/>
              </w:rPr>
              <w:t>4</w:t>
            </w:r>
          </w:p>
        </w:tc>
      </w:tr>
      <w:tr w:rsidR="00543A60" w:rsidRPr="00E574C1" w:rsidTr="00E574C1">
        <w:trPr>
          <w:trHeight w:val="208"/>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rPr>
                <w:b/>
                <w:bCs/>
                <w:sz w:val="20"/>
                <w:szCs w:val="20"/>
              </w:rPr>
            </w:pPr>
            <w:r w:rsidRPr="00E574C1">
              <w:rPr>
                <w:b/>
                <w:bCs/>
                <w:sz w:val="20"/>
                <w:szCs w:val="20"/>
              </w:rPr>
              <w:t> </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b/>
                <w:bCs/>
                <w:sz w:val="20"/>
                <w:szCs w:val="20"/>
              </w:rPr>
            </w:pPr>
            <w:r w:rsidRPr="00E574C1">
              <w:rPr>
                <w:b/>
                <w:bCs/>
                <w:sz w:val="20"/>
                <w:szCs w:val="20"/>
              </w:rPr>
              <w:t> </w:t>
            </w:r>
          </w:p>
        </w:tc>
        <w:tc>
          <w:tcPr>
            <w:tcW w:w="4629"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rPr>
                <w:b/>
                <w:bCs/>
                <w:sz w:val="20"/>
                <w:szCs w:val="20"/>
              </w:rPr>
            </w:pPr>
            <w:r w:rsidRPr="00E574C1">
              <w:rPr>
                <w:b/>
                <w:bCs/>
                <w:sz w:val="20"/>
                <w:szCs w:val="20"/>
              </w:rPr>
              <w:t>Собственные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b/>
                <w:bCs/>
                <w:sz w:val="20"/>
                <w:szCs w:val="20"/>
              </w:rPr>
            </w:pPr>
            <w:r w:rsidRPr="00E574C1">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543A60" w:rsidRPr="00E574C1" w:rsidRDefault="00543A60" w:rsidP="00874BC4">
            <w:pPr>
              <w:jc w:val="right"/>
              <w:rPr>
                <w:b/>
                <w:bCs/>
                <w:sz w:val="20"/>
                <w:szCs w:val="20"/>
              </w:rPr>
            </w:pPr>
            <w:r w:rsidRPr="00E574C1">
              <w:rPr>
                <w:b/>
                <w:bCs/>
                <w:sz w:val="20"/>
                <w:szCs w:val="20"/>
              </w:rPr>
              <w:t>3 024,759</w:t>
            </w:r>
          </w:p>
        </w:tc>
      </w:tr>
      <w:tr w:rsidR="00543A60" w:rsidRPr="00E574C1" w:rsidTr="00E574C1">
        <w:trPr>
          <w:trHeight w:val="253"/>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rPr>
                <w:b/>
                <w:bCs/>
                <w:sz w:val="20"/>
                <w:szCs w:val="20"/>
              </w:rPr>
            </w:pPr>
            <w:r w:rsidRPr="00E574C1">
              <w:rPr>
                <w:b/>
                <w:bCs/>
                <w:sz w:val="20"/>
                <w:szCs w:val="20"/>
              </w:rPr>
              <w:t> </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 </w:t>
            </w:r>
          </w:p>
        </w:tc>
        <w:tc>
          <w:tcPr>
            <w:tcW w:w="4629"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rPr>
                <w:b/>
                <w:bCs/>
                <w:i/>
                <w:iCs/>
                <w:sz w:val="20"/>
                <w:szCs w:val="20"/>
              </w:rPr>
            </w:pPr>
            <w:r w:rsidRPr="00E574C1">
              <w:rPr>
                <w:b/>
                <w:bCs/>
                <w:i/>
                <w:iCs/>
                <w:sz w:val="20"/>
                <w:szCs w:val="20"/>
              </w:rPr>
              <w:t>Налоговые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b/>
                <w:bCs/>
                <w:i/>
                <w:iCs/>
                <w:sz w:val="20"/>
                <w:szCs w:val="20"/>
              </w:rPr>
            </w:pPr>
            <w:r w:rsidRPr="00E574C1">
              <w:rPr>
                <w:b/>
                <w:bCs/>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b/>
                <w:bCs/>
                <w:i/>
                <w:iCs/>
                <w:sz w:val="20"/>
                <w:szCs w:val="20"/>
              </w:rPr>
            </w:pPr>
            <w:r w:rsidRPr="00E574C1">
              <w:rPr>
                <w:b/>
                <w:bCs/>
                <w:i/>
                <w:iCs/>
                <w:sz w:val="20"/>
                <w:szCs w:val="20"/>
              </w:rPr>
              <w:t>2 904,759</w:t>
            </w:r>
          </w:p>
        </w:tc>
      </w:tr>
      <w:tr w:rsidR="00543A60" w:rsidRPr="00E574C1" w:rsidTr="00E574C1">
        <w:trPr>
          <w:trHeight w:val="33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182</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1 01 02000 01 0000 110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 xml:space="preserve">Налог на доходы физических лиц  </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1 170,0</w:t>
            </w:r>
          </w:p>
        </w:tc>
      </w:tr>
      <w:tr w:rsidR="00543A60" w:rsidRPr="00E574C1" w:rsidTr="00E574C1">
        <w:trPr>
          <w:trHeight w:val="255"/>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 </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 </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b/>
                <w:bCs/>
                <w:sz w:val="20"/>
                <w:szCs w:val="20"/>
              </w:rPr>
            </w:pPr>
            <w:r w:rsidRPr="00E574C1">
              <w:rPr>
                <w:b/>
                <w:bCs/>
                <w:sz w:val="20"/>
                <w:szCs w:val="20"/>
              </w:rPr>
              <w:t>Акцизы</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b/>
                <w:bCs/>
                <w:sz w:val="20"/>
                <w:szCs w:val="20"/>
              </w:rPr>
            </w:pPr>
            <w:r w:rsidRPr="00E574C1">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b/>
                <w:bCs/>
                <w:sz w:val="20"/>
                <w:szCs w:val="20"/>
              </w:rPr>
            </w:pPr>
            <w:r w:rsidRPr="00E574C1">
              <w:rPr>
                <w:b/>
                <w:bCs/>
                <w:sz w:val="20"/>
                <w:szCs w:val="20"/>
              </w:rPr>
              <w:t>1 218,0</w:t>
            </w:r>
          </w:p>
        </w:tc>
      </w:tr>
      <w:tr w:rsidR="00543A60" w:rsidRPr="00E574C1" w:rsidTr="00E574C1">
        <w:trPr>
          <w:trHeight w:val="114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100</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1 03 02230 01 0000 110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483,00</w:t>
            </w:r>
          </w:p>
        </w:tc>
      </w:tr>
      <w:tr w:rsidR="00543A60" w:rsidRPr="00E574C1" w:rsidTr="00E574C1">
        <w:trPr>
          <w:trHeight w:val="1392"/>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100</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1 03 02240 01 0000 110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Доходы от уплаты акцизов на моторные масла для дизельных и (или) карбюраторных (</w:t>
            </w:r>
            <w:proofErr w:type="spellStart"/>
            <w:r w:rsidRPr="00E574C1">
              <w:rPr>
                <w:sz w:val="20"/>
                <w:szCs w:val="20"/>
              </w:rPr>
              <w:t>инжекторных</w:t>
            </w:r>
            <w:proofErr w:type="spellEnd"/>
            <w:r w:rsidRPr="00E574C1">
              <w:rPr>
                <w:sz w:val="20"/>
                <w:szCs w:val="20"/>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5,00</w:t>
            </w:r>
          </w:p>
        </w:tc>
      </w:tr>
      <w:tr w:rsidR="00543A60" w:rsidRPr="00E574C1" w:rsidTr="00E574C1">
        <w:trPr>
          <w:trHeight w:val="1272"/>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100</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1 03 02250 01 0000 110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794,00</w:t>
            </w:r>
          </w:p>
        </w:tc>
      </w:tr>
      <w:tr w:rsidR="00543A60" w:rsidRPr="00E574C1" w:rsidTr="00E574C1">
        <w:trPr>
          <w:trHeight w:val="114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100</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1 03 02260 01 0000 100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-64,00</w:t>
            </w:r>
          </w:p>
        </w:tc>
      </w:tr>
      <w:tr w:rsidR="00543A60" w:rsidRPr="00E574C1" w:rsidTr="00E574C1">
        <w:trPr>
          <w:trHeight w:val="36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182</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1 05 03010 01 0000 110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Единый сельскохозяйственный налог</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44,0</w:t>
            </w:r>
          </w:p>
        </w:tc>
      </w:tr>
      <w:tr w:rsidR="00543A60" w:rsidRPr="00E574C1" w:rsidTr="00E574C1">
        <w:trPr>
          <w:trHeight w:val="647"/>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182</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1 06 01030 10 0000 110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83,0</w:t>
            </w:r>
          </w:p>
        </w:tc>
      </w:tr>
      <w:tr w:rsidR="00543A60" w:rsidRPr="00E574C1" w:rsidTr="00E574C1">
        <w:trPr>
          <w:trHeight w:val="36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182</w:t>
            </w:r>
          </w:p>
        </w:tc>
        <w:tc>
          <w:tcPr>
            <w:tcW w:w="2240" w:type="dxa"/>
            <w:tcBorders>
              <w:top w:val="nil"/>
              <w:left w:val="nil"/>
              <w:bottom w:val="nil"/>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1 06 06000 10 0000 110</w:t>
            </w:r>
          </w:p>
        </w:tc>
        <w:tc>
          <w:tcPr>
            <w:tcW w:w="4629" w:type="dxa"/>
            <w:tcBorders>
              <w:top w:val="nil"/>
              <w:left w:val="nil"/>
              <w:bottom w:val="nil"/>
              <w:right w:val="single" w:sz="4" w:space="0" w:color="auto"/>
            </w:tcBorders>
            <w:shd w:val="clear" w:color="auto" w:fill="auto"/>
            <w:vAlign w:val="center"/>
            <w:hideMark/>
          </w:tcPr>
          <w:p w:rsidR="00543A60" w:rsidRPr="00E574C1" w:rsidRDefault="00543A60" w:rsidP="00874BC4">
            <w:pPr>
              <w:rPr>
                <w:b/>
                <w:bCs/>
                <w:sz w:val="20"/>
                <w:szCs w:val="20"/>
              </w:rPr>
            </w:pPr>
            <w:r w:rsidRPr="00E574C1">
              <w:rPr>
                <w:b/>
                <w:bCs/>
                <w:sz w:val="20"/>
                <w:szCs w:val="20"/>
              </w:rPr>
              <w:t>Земельный налог</w:t>
            </w:r>
          </w:p>
        </w:tc>
        <w:tc>
          <w:tcPr>
            <w:tcW w:w="709" w:type="dxa"/>
            <w:tcBorders>
              <w:top w:val="nil"/>
              <w:left w:val="nil"/>
              <w:bottom w:val="nil"/>
              <w:right w:val="single" w:sz="4" w:space="0" w:color="auto"/>
            </w:tcBorders>
            <w:shd w:val="clear" w:color="auto" w:fill="auto"/>
            <w:vAlign w:val="center"/>
            <w:hideMark/>
          </w:tcPr>
          <w:p w:rsidR="00543A60" w:rsidRPr="00E574C1" w:rsidRDefault="00543A60" w:rsidP="00874BC4">
            <w:pPr>
              <w:jc w:val="center"/>
              <w:rPr>
                <w:b/>
                <w:bCs/>
                <w:sz w:val="20"/>
                <w:szCs w:val="20"/>
              </w:rPr>
            </w:pPr>
            <w:r w:rsidRPr="00E574C1">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b/>
                <w:bCs/>
                <w:sz w:val="20"/>
                <w:szCs w:val="20"/>
              </w:rPr>
            </w:pPr>
            <w:r w:rsidRPr="00E574C1">
              <w:rPr>
                <w:b/>
                <w:bCs/>
                <w:sz w:val="20"/>
                <w:szCs w:val="20"/>
              </w:rPr>
              <w:t>389,8</w:t>
            </w:r>
          </w:p>
        </w:tc>
      </w:tr>
      <w:tr w:rsidR="00543A60" w:rsidRPr="00E574C1" w:rsidTr="00E574C1">
        <w:trPr>
          <w:trHeight w:val="395"/>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182</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1 06 06033 10 0000 110</w:t>
            </w:r>
          </w:p>
        </w:tc>
        <w:tc>
          <w:tcPr>
            <w:tcW w:w="4629"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Земельный налог с организаций, обладающих земельным участком, расположенным в границах сельских поселений.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109,8</w:t>
            </w:r>
          </w:p>
        </w:tc>
      </w:tr>
      <w:tr w:rsidR="00543A60" w:rsidRPr="00E574C1" w:rsidTr="00E574C1">
        <w:trPr>
          <w:trHeight w:val="585"/>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jc w:val="center"/>
              <w:rPr>
                <w:sz w:val="20"/>
                <w:szCs w:val="20"/>
              </w:rPr>
            </w:pPr>
            <w:r w:rsidRPr="00E574C1">
              <w:rPr>
                <w:sz w:val="20"/>
                <w:szCs w:val="20"/>
              </w:rPr>
              <w:t>182</w:t>
            </w:r>
          </w:p>
        </w:tc>
        <w:tc>
          <w:tcPr>
            <w:tcW w:w="2240"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1 06 06043 10 0000 110</w:t>
            </w:r>
          </w:p>
        </w:tc>
        <w:tc>
          <w:tcPr>
            <w:tcW w:w="462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280,0</w:t>
            </w:r>
          </w:p>
        </w:tc>
      </w:tr>
      <w:tr w:rsidR="00543A60" w:rsidRPr="00E574C1" w:rsidTr="00E574C1">
        <w:trPr>
          <w:trHeight w:val="337"/>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rPr>
                <w:sz w:val="20"/>
                <w:szCs w:val="20"/>
              </w:rPr>
            </w:pPr>
            <w:r w:rsidRPr="00E574C1">
              <w:rPr>
                <w:sz w:val="20"/>
                <w:szCs w:val="20"/>
              </w:rPr>
              <w:t> </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 </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b/>
                <w:bCs/>
                <w:i/>
                <w:iCs/>
                <w:sz w:val="20"/>
                <w:szCs w:val="20"/>
              </w:rPr>
            </w:pPr>
            <w:r w:rsidRPr="00E574C1">
              <w:rPr>
                <w:b/>
                <w:bCs/>
                <w:i/>
                <w:iCs/>
                <w:sz w:val="20"/>
                <w:szCs w:val="20"/>
              </w:rPr>
              <w:t>Неналоговые доходы</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b/>
                <w:bCs/>
                <w:i/>
                <w:iCs/>
                <w:sz w:val="20"/>
                <w:szCs w:val="20"/>
              </w:rPr>
            </w:pPr>
            <w:r w:rsidRPr="00E574C1">
              <w:rPr>
                <w:b/>
                <w:bCs/>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b/>
                <w:bCs/>
                <w:i/>
                <w:iCs/>
                <w:sz w:val="20"/>
                <w:szCs w:val="20"/>
              </w:rPr>
            </w:pPr>
            <w:r w:rsidRPr="00E574C1">
              <w:rPr>
                <w:b/>
                <w:bCs/>
                <w:i/>
                <w:iCs/>
                <w:sz w:val="20"/>
                <w:szCs w:val="20"/>
              </w:rPr>
              <w:t>120,0</w:t>
            </w:r>
          </w:p>
        </w:tc>
      </w:tr>
      <w:tr w:rsidR="00543A60" w:rsidRPr="00E574C1" w:rsidTr="00E574C1">
        <w:trPr>
          <w:trHeight w:val="66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lastRenderedPageBreak/>
              <w:t>921</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1 11 09045 10 0001 120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 xml:space="preserve"> Прочие поступления от использования имущества, находящегося в собственности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100,0</w:t>
            </w:r>
          </w:p>
        </w:tc>
      </w:tr>
      <w:tr w:rsidR="00543A60" w:rsidRPr="00E574C1" w:rsidTr="00E574C1">
        <w:trPr>
          <w:trHeight w:val="699"/>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1 11 09045 10 0002 120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 xml:space="preserve"> Прочие поступления от использования имущества, находящегося в собственности сельских поселений, в т</w:t>
            </w:r>
            <w:proofErr w:type="gramStart"/>
            <w:r w:rsidRPr="00E574C1">
              <w:rPr>
                <w:sz w:val="20"/>
                <w:szCs w:val="20"/>
              </w:rPr>
              <w:t>.ч</w:t>
            </w:r>
            <w:proofErr w:type="gramEnd"/>
            <w:r w:rsidRPr="00E574C1">
              <w:rPr>
                <w:sz w:val="20"/>
                <w:szCs w:val="20"/>
              </w:rPr>
              <w:t xml:space="preserve"> плата за наем жилья</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right"/>
              <w:rPr>
                <w:sz w:val="20"/>
                <w:szCs w:val="20"/>
              </w:rPr>
            </w:pPr>
            <w:r w:rsidRPr="00E574C1">
              <w:rPr>
                <w:sz w:val="20"/>
                <w:szCs w:val="20"/>
              </w:rPr>
              <w:t>20,0</w:t>
            </w:r>
          </w:p>
        </w:tc>
      </w:tr>
      <w:tr w:rsidR="00543A60" w:rsidRPr="00E574C1" w:rsidTr="00E574C1">
        <w:trPr>
          <w:trHeight w:val="709"/>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1 14 06013 10 0000 430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Доходы от продажи земельных участков, государственная собственность на которые не разграничена и которые расположены в границе поселения</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rPr>
                <w:sz w:val="20"/>
                <w:szCs w:val="20"/>
              </w:rPr>
            </w:pPr>
            <w:r w:rsidRPr="00E574C1">
              <w:rPr>
                <w:sz w:val="20"/>
                <w:szCs w:val="20"/>
              </w:rPr>
              <w:t> </w:t>
            </w:r>
          </w:p>
        </w:tc>
      </w:tr>
      <w:tr w:rsidR="00543A60" w:rsidRPr="00E574C1" w:rsidTr="00E574C1">
        <w:trPr>
          <w:trHeight w:val="33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1 17 05050 10 0000 180</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Прочие неналоговые доходы бюджета поселения</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rPr>
                <w:sz w:val="20"/>
                <w:szCs w:val="20"/>
              </w:rPr>
            </w:pPr>
            <w:r w:rsidRPr="00E574C1">
              <w:rPr>
                <w:sz w:val="20"/>
                <w:szCs w:val="20"/>
              </w:rPr>
              <w:t> </w:t>
            </w:r>
          </w:p>
        </w:tc>
      </w:tr>
      <w:tr w:rsidR="00543A60" w:rsidRPr="00E574C1" w:rsidTr="00E574C1">
        <w:trPr>
          <w:trHeight w:val="375"/>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rPr>
                <w:sz w:val="20"/>
                <w:szCs w:val="20"/>
              </w:rPr>
            </w:pPr>
            <w:r w:rsidRPr="00E574C1">
              <w:rPr>
                <w:sz w:val="20"/>
                <w:szCs w:val="20"/>
              </w:rPr>
              <w:t> </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b/>
                <w:bCs/>
                <w:sz w:val="20"/>
                <w:szCs w:val="20"/>
              </w:rPr>
            </w:pPr>
            <w:r w:rsidRPr="00E574C1">
              <w:rPr>
                <w:b/>
                <w:bCs/>
                <w:sz w:val="20"/>
                <w:szCs w:val="20"/>
              </w:rPr>
              <w:t> </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b/>
                <w:bCs/>
                <w:sz w:val="20"/>
                <w:szCs w:val="20"/>
              </w:rPr>
            </w:pPr>
            <w:r w:rsidRPr="00E574C1">
              <w:rPr>
                <w:b/>
                <w:bCs/>
                <w:sz w:val="20"/>
                <w:szCs w:val="20"/>
              </w:rPr>
              <w:t>Безвозмездные поступления</w:t>
            </w:r>
          </w:p>
        </w:tc>
        <w:tc>
          <w:tcPr>
            <w:tcW w:w="70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b/>
                <w:bCs/>
                <w:sz w:val="20"/>
                <w:szCs w:val="20"/>
              </w:rPr>
            </w:pPr>
            <w:r w:rsidRPr="00E574C1">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b/>
                <w:bCs/>
                <w:sz w:val="20"/>
                <w:szCs w:val="20"/>
              </w:rPr>
            </w:pPr>
            <w:r w:rsidRPr="00E574C1">
              <w:rPr>
                <w:b/>
                <w:bCs/>
                <w:sz w:val="20"/>
                <w:szCs w:val="20"/>
              </w:rPr>
              <w:t>16 108,420</w:t>
            </w:r>
          </w:p>
        </w:tc>
      </w:tr>
      <w:tr w:rsidR="00543A60" w:rsidRPr="00E574C1" w:rsidTr="00E574C1">
        <w:trPr>
          <w:trHeight w:val="488"/>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2 02 15001 10 0000 151</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both"/>
              <w:rPr>
                <w:sz w:val="20"/>
                <w:szCs w:val="20"/>
              </w:rPr>
            </w:pPr>
            <w:r w:rsidRPr="00E574C1">
              <w:rPr>
                <w:sz w:val="20"/>
                <w:szCs w:val="20"/>
              </w:rPr>
              <w:t>Дотации бюджетам сельских поселений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101</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6 553,200</w:t>
            </w:r>
          </w:p>
        </w:tc>
      </w:tr>
      <w:tr w:rsidR="00543A60" w:rsidRPr="00E574C1" w:rsidTr="00E574C1">
        <w:trPr>
          <w:trHeight w:val="105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2 02 35082 10 0000 151</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both"/>
              <w:rPr>
                <w:sz w:val="20"/>
                <w:szCs w:val="20"/>
              </w:rPr>
            </w:pPr>
            <w:r w:rsidRPr="00E574C1">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219</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850,000</w:t>
            </w:r>
          </w:p>
        </w:tc>
      </w:tr>
      <w:tr w:rsidR="00543A60" w:rsidRPr="00E574C1" w:rsidTr="00E574C1">
        <w:trPr>
          <w:trHeight w:val="667"/>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2 02 35118 10 0000 151</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both"/>
              <w:rPr>
                <w:sz w:val="20"/>
                <w:szCs w:val="20"/>
              </w:rPr>
            </w:pPr>
            <w:r w:rsidRPr="00E574C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232</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181,300</w:t>
            </w:r>
          </w:p>
        </w:tc>
      </w:tr>
      <w:tr w:rsidR="00543A60" w:rsidRPr="00E574C1" w:rsidTr="00E574C1">
        <w:trPr>
          <w:trHeight w:val="691"/>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2 02 49999 10 0000 151</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Прочие межбюджетные трансферты, на поддержание мер по обеспеченности, сбалансированности и платёжеспособности бюджета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103</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3 340,790</w:t>
            </w:r>
          </w:p>
        </w:tc>
      </w:tr>
      <w:tr w:rsidR="00543A60" w:rsidRPr="00E574C1" w:rsidTr="00E574C1">
        <w:trPr>
          <w:trHeight w:val="69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2 02 49999 10 0000 151</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Прочие межбюджетные трансферты, на капитальный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383</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3 665,361</w:t>
            </w:r>
          </w:p>
        </w:tc>
      </w:tr>
      <w:tr w:rsidR="00543A60" w:rsidRPr="00E574C1" w:rsidTr="00E574C1">
        <w:trPr>
          <w:trHeight w:val="98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2 02 49999 10 0000 151</w:t>
            </w:r>
          </w:p>
        </w:tc>
        <w:tc>
          <w:tcPr>
            <w:tcW w:w="462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Прочие межбюджетные трансферты, передаваемые бюджетам сельских поселений  для исполнения судебных актов по обеспечению жильём детей-сирот, детей оставшихся без попечения родителей, а так же детей из их числа, не имеющих закрепленного жилого помещения</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411</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850,000</w:t>
            </w:r>
          </w:p>
        </w:tc>
      </w:tr>
      <w:tr w:rsidR="00543A60" w:rsidRPr="00E574C1" w:rsidTr="00E574C1">
        <w:trPr>
          <w:trHeight w:val="812"/>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2 02 49999 10 0000 151</w:t>
            </w:r>
          </w:p>
        </w:tc>
        <w:tc>
          <w:tcPr>
            <w:tcW w:w="462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rPr>
                <w:sz w:val="20"/>
                <w:szCs w:val="20"/>
              </w:rPr>
            </w:pPr>
            <w:r w:rsidRPr="00E574C1">
              <w:rPr>
                <w:sz w:val="20"/>
                <w:szCs w:val="20"/>
              </w:rPr>
              <w:t>Прочие межбюджетные трансферты, передаваемые бюджетам сельских поселений  на поставку, монтаж и ввод в эксплуатацию станции подготовки питьевой воды для хозяйственно-питьевых нужд</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371</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14,319</w:t>
            </w:r>
          </w:p>
        </w:tc>
      </w:tr>
      <w:tr w:rsidR="00543A60" w:rsidRPr="00E574C1" w:rsidTr="00E574C1">
        <w:trPr>
          <w:trHeight w:val="457"/>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2 02 49999 10 0000 151</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Прочие межбюджетные трансферты, передаваемые бюджетам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443</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99,950</w:t>
            </w:r>
          </w:p>
        </w:tc>
      </w:tr>
      <w:tr w:rsidR="00543A60" w:rsidRPr="00E574C1" w:rsidTr="00E574C1">
        <w:trPr>
          <w:trHeight w:val="407"/>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2 02 49999 10 0000 151</w:t>
            </w:r>
          </w:p>
        </w:tc>
        <w:tc>
          <w:tcPr>
            <w:tcW w:w="4629"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rPr>
                <w:sz w:val="20"/>
                <w:szCs w:val="20"/>
              </w:rPr>
            </w:pPr>
            <w:r w:rsidRPr="00E574C1">
              <w:rPr>
                <w:sz w:val="20"/>
                <w:szCs w:val="20"/>
              </w:rPr>
              <w:t>Прочие межбюджетные трансферты, передаваемые бюджетам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458</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sz w:val="20"/>
                <w:szCs w:val="20"/>
              </w:rPr>
            </w:pPr>
            <w:r w:rsidRPr="00E574C1">
              <w:rPr>
                <w:sz w:val="20"/>
                <w:szCs w:val="20"/>
              </w:rPr>
              <w:t>553,500</w:t>
            </w:r>
          </w:p>
        </w:tc>
      </w:tr>
      <w:tr w:rsidR="00543A60" w:rsidRPr="00E574C1" w:rsidTr="00E574C1">
        <w:trPr>
          <w:trHeight w:val="280"/>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543A60" w:rsidRPr="00E574C1" w:rsidRDefault="00543A60" w:rsidP="00874BC4">
            <w:pPr>
              <w:jc w:val="center"/>
              <w:rPr>
                <w:sz w:val="20"/>
                <w:szCs w:val="20"/>
              </w:rPr>
            </w:pPr>
            <w:r w:rsidRPr="00E574C1">
              <w:rPr>
                <w:sz w:val="20"/>
                <w:szCs w:val="20"/>
              </w:rPr>
              <w:t>921</w:t>
            </w:r>
          </w:p>
        </w:tc>
        <w:tc>
          <w:tcPr>
            <w:tcW w:w="2240" w:type="dxa"/>
            <w:tcBorders>
              <w:top w:val="nil"/>
              <w:left w:val="nil"/>
              <w:bottom w:val="single" w:sz="4" w:space="0" w:color="auto"/>
              <w:right w:val="single" w:sz="4" w:space="0" w:color="auto"/>
            </w:tcBorders>
            <w:shd w:val="clear" w:color="auto" w:fill="auto"/>
            <w:vAlign w:val="center"/>
            <w:hideMark/>
          </w:tcPr>
          <w:p w:rsidR="00543A60" w:rsidRPr="00E574C1" w:rsidRDefault="00543A60" w:rsidP="00874BC4">
            <w:pPr>
              <w:jc w:val="center"/>
              <w:rPr>
                <w:sz w:val="20"/>
                <w:szCs w:val="20"/>
              </w:rPr>
            </w:pPr>
            <w:r w:rsidRPr="00E574C1">
              <w:rPr>
                <w:sz w:val="20"/>
                <w:szCs w:val="20"/>
              </w:rPr>
              <w:t>2 19 60010 10 0000 151</w:t>
            </w:r>
          </w:p>
        </w:tc>
        <w:tc>
          <w:tcPr>
            <w:tcW w:w="462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rPr>
                <w:b/>
                <w:bCs/>
                <w:sz w:val="20"/>
                <w:szCs w:val="20"/>
              </w:rPr>
            </w:pPr>
            <w:r w:rsidRPr="00E574C1">
              <w:rPr>
                <w:b/>
                <w:bCs/>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543A60" w:rsidRPr="00E574C1" w:rsidRDefault="00543A60" w:rsidP="00874BC4">
            <w:pPr>
              <w:jc w:val="center"/>
              <w:rPr>
                <w:sz w:val="20"/>
                <w:szCs w:val="20"/>
              </w:rPr>
            </w:pPr>
            <w:r w:rsidRPr="00E574C1">
              <w:rPr>
                <w:sz w:val="20"/>
                <w:szCs w:val="20"/>
              </w:rPr>
              <w:t>399</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b/>
                <w:bCs/>
                <w:sz w:val="20"/>
                <w:szCs w:val="20"/>
              </w:rPr>
            </w:pPr>
            <w:r w:rsidRPr="00E574C1">
              <w:rPr>
                <w:b/>
                <w:bCs/>
                <w:sz w:val="20"/>
                <w:szCs w:val="20"/>
              </w:rPr>
              <w:t>-178,500</w:t>
            </w:r>
          </w:p>
        </w:tc>
      </w:tr>
      <w:tr w:rsidR="00543A60" w:rsidRPr="00E574C1" w:rsidTr="00E574C1">
        <w:trPr>
          <w:trHeight w:val="45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543A60" w:rsidRPr="00E574C1" w:rsidRDefault="00543A60" w:rsidP="00874BC4">
            <w:pPr>
              <w:rPr>
                <w:sz w:val="20"/>
                <w:szCs w:val="20"/>
              </w:rPr>
            </w:pPr>
            <w:r w:rsidRPr="00E574C1">
              <w:rPr>
                <w:sz w:val="20"/>
                <w:szCs w:val="20"/>
              </w:rPr>
              <w:t> </w:t>
            </w:r>
          </w:p>
        </w:tc>
        <w:tc>
          <w:tcPr>
            <w:tcW w:w="2240"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jc w:val="center"/>
              <w:rPr>
                <w:b/>
                <w:bCs/>
                <w:sz w:val="20"/>
                <w:szCs w:val="20"/>
              </w:rPr>
            </w:pPr>
            <w:r w:rsidRPr="00E574C1">
              <w:rPr>
                <w:b/>
                <w:bCs/>
                <w:sz w:val="20"/>
                <w:szCs w:val="20"/>
              </w:rPr>
              <w:t> </w:t>
            </w:r>
          </w:p>
        </w:tc>
        <w:tc>
          <w:tcPr>
            <w:tcW w:w="4629"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rPr>
                <w:b/>
                <w:bCs/>
                <w:sz w:val="20"/>
                <w:szCs w:val="20"/>
              </w:rPr>
            </w:pPr>
            <w:r w:rsidRPr="00E574C1">
              <w:rPr>
                <w:b/>
                <w:bCs/>
                <w:sz w:val="20"/>
                <w:szCs w:val="20"/>
              </w:rPr>
              <w:t>Всего доходов</w:t>
            </w:r>
          </w:p>
        </w:tc>
        <w:tc>
          <w:tcPr>
            <w:tcW w:w="709" w:type="dxa"/>
            <w:tcBorders>
              <w:top w:val="nil"/>
              <w:left w:val="nil"/>
              <w:bottom w:val="single" w:sz="4" w:space="0" w:color="auto"/>
              <w:right w:val="single" w:sz="4" w:space="0" w:color="auto"/>
            </w:tcBorders>
            <w:shd w:val="clear" w:color="auto" w:fill="auto"/>
            <w:noWrap/>
            <w:vAlign w:val="center"/>
            <w:hideMark/>
          </w:tcPr>
          <w:p w:rsidR="00543A60" w:rsidRPr="00E574C1" w:rsidRDefault="00543A60" w:rsidP="00874BC4">
            <w:pPr>
              <w:rPr>
                <w:b/>
                <w:bCs/>
                <w:sz w:val="20"/>
                <w:szCs w:val="20"/>
              </w:rPr>
            </w:pPr>
            <w:r w:rsidRPr="00E574C1">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43A60" w:rsidRPr="00E574C1" w:rsidRDefault="00543A60" w:rsidP="00874BC4">
            <w:pPr>
              <w:jc w:val="right"/>
              <w:rPr>
                <w:b/>
                <w:bCs/>
                <w:sz w:val="20"/>
                <w:szCs w:val="20"/>
              </w:rPr>
            </w:pPr>
            <w:r w:rsidRPr="00E574C1">
              <w:rPr>
                <w:b/>
                <w:bCs/>
                <w:sz w:val="20"/>
                <w:szCs w:val="20"/>
              </w:rPr>
              <w:t>18 954,679</w:t>
            </w:r>
          </w:p>
        </w:tc>
      </w:tr>
    </w:tbl>
    <w:p w:rsidR="00543A60" w:rsidRPr="00E574C1" w:rsidRDefault="00543A60" w:rsidP="00543A60">
      <w:pPr>
        <w:pStyle w:val="a3"/>
        <w:rPr>
          <w:rFonts w:ascii="Times New Roman" w:hAnsi="Times New Roman"/>
          <w:b/>
          <w:sz w:val="20"/>
          <w:szCs w:val="20"/>
        </w:rPr>
      </w:pPr>
    </w:p>
    <w:p w:rsidR="00543A60" w:rsidRPr="00E574C1" w:rsidRDefault="00543A60" w:rsidP="00543A60">
      <w:pPr>
        <w:pStyle w:val="a3"/>
        <w:jc w:val="center"/>
        <w:rPr>
          <w:rFonts w:ascii="Times New Roman" w:hAnsi="Times New Roman"/>
          <w:b/>
          <w:sz w:val="20"/>
          <w:szCs w:val="20"/>
        </w:rPr>
      </w:pPr>
      <w:r w:rsidRPr="00E574C1">
        <w:rPr>
          <w:rFonts w:ascii="Times New Roman" w:hAnsi="Times New Roman"/>
          <w:b/>
          <w:sz w:val="20"/>
          <w:szCs w:val="20"/>
        </w:rPr>
        <w:t>Пояснительная записка</w:t>
      </w:r>
    </w:p>
    <w:p w:rsidR="00543A60" w:rsidRPr="00E574C1" w:rsidRDefault="00543A60" w:rsidP="00543A60">
      <w:pPr>
        <w:pStyle w:val="a3"/>
        <w:jc w:val="center"/>
        <w:rPr>
          <w:rFonts w:ascii="Times New Roman" w:hAnsi="Times New Roman"/>
          <w:b/>
          <w:sz w:val="20"/>
          <w:szCs w:val="20"/>
        </w:rPr>
      </w:pPr>
      <w:r w:rsidRPr="00E574C1">
        <w:rPr>
          <w:rFonts w:ascii="Times New Roman" w:hAnsi="Times New Roman"/>
          <w:b/>
          <w:sz w:val="20"/>
          <w:szCs w:val="20"/>
        </w:rPr>
        <w:t xml:space="preserve">к решению Совета </w:t>
      </w:r>
      <w:proofErr w:type="spellStart"/>
      <w:r w:rsidRPr="00E574C1">
        <w:rPr>
          <w:rFonts w:ascii="Times New Roman" w:hAnsi="Times New Roman"/>
          <w:b/>
          <w:sz w:val="20"/>
          <w:szCs w:val="20"/>
        </w:rPr>
        <w:t>Анастасьевского</w:t>
      </w:r>
      <w:proofErr w:type="spellEnd"/>
      <w:r w:rsidRPr="00E574C1">
        <w:rPr>
          <w:rFonts w:ascii="Times New Roman" w:hAnsi="Times New Roman"/>
          <w:b/>
          <w:sz w:val="20"/>
          <w:szCs w:val="20"/>
        </w:rPr>
        <w:t xml:space="preserve"> сельского поселения</w:t>
      </w:r>
    </w:p>
    <w:p w:rsidR="00543A60" w:rsidRPr="00E574C1" w:rsidRDefault="00543A60" w:rsidP="00543A60">
      <w:pPr>
        <w:pStyle w:val="a3"/>
        <w:jc w:val="center"/>
        <w:rPr>
          <w:rFonts w:ascii="Times New Roman" w:hAnsi="Times New Roman"/>
          <w:sz w:val="20"/>
          <w:szCs w:val="20"/>
        </w:rPr>
      </w:pPr>
      <w:r w:rsidRPr="00E574C1">
        <w:rPr>
          <w:rFonts w:ascii="Times New Roman" w:hAnsi="Times New Roman"/>
          <w:sz w:val="20"/>
          <w:szCs w:val="20"/>
        </w:rPr>
        <w:t>от «10» ноября 2017 года № 20</w:t>
      </w:r>
      <w:r w:rsidRPr="00E574C1">
        <w:rPr>
          <w:rFonts w:ascii="Times New Roman" w:hAnsi="Times New Roman"/>
          <w:b/>
          <w:sz w:val="20"/>
          <w:szCs w:val="20"/>
        </w:rPr>
        <w:t xml:space="preserve"> </w:t>
      </w:r>
      <w:r w:rsidRPr="00E574C1">
        <w:rPr>
          <w:rFonts w:ascii="Times New Roman" w:hAnsi="Times New Roman"/>
          <w:sz w:val="20"/>
          <w:szCs w:val="20"/>
        </w:rPr>
        <w:t xml:space="preserve">«О внесении изменений и дополнений в решение Совета </w:t>
      </w:r>
      <w:proofErr w:type="spellStart"/>
      <w:r w:rsidRPr="00E574C1">
        <w:rPr>
          <w:rFonts w:ascii="Times New Roman" w:hAnsi="Times New Roman"/>
          <w:sz w:val="20"/>
          <w:szCs w:val="20"/>
        </w:rPr>
        <w:t>Анастасьевского</w:t>
      </w:r>
      <w:proofErr w:type="spellEnd"/>
      <w:r w:rsidRPr="00E574C1">
        <w:rPr>
          <w:rFonts w:ascii="Times New Roman" w:hAnsi="Times New Roman"/>
          <w:sz w:val="20"/>
          <w:szCs w:val="20"/>
        </w:rPr>
        <w:t xml:space="preserve"> сельского поселения от 27.12.2016г. № 154 «О бюджете муниципального образования «</w:t>
      </w:r>
      <w:proofErr w:type="spellStart"/>
      <w:r w:rsidRPr="00E574C1">
        <w:rPr>
          <w:rFonts w:ascii="Times New Roman" w:hAnsi="Times New Roman"/>
          <w:sz w:val="20"/>
          <w:szCs w:val="20"/>
        </w:rPr>
        <w:t>Анастасьевское</w:t>
      </w:r>
      <w:proofErr w:type="spellEnd"/>
      <w:r w:rsidRPr="00E574C1">
        <w:rPr>
          <w:rFonts w:ascii="Times New Roman" w:hAnsi="Times New Roman"/>
          <w:sz w:val="20"/>
          <w:szCs w:val="20"/>
        </w:rPr>
        <w:t xml:space="preserve"> сельское поселение» на 2017 год».</w:t>
      </w:r>
    </w:p>
    <w:p w:rsidR="00543A60" w:rsidRPr="00E574C1" w:rsidRDefault="00543A60" w:rsidP="00543A60">
      <w:pPr>
        <w:pStyle w:val="a3"/>
        <w:rPr>
          <w:rFonts w:ascii="Times New Roman" w:hAnsi="Times New Roman"/>
          <w:sz w:val="20"/>
          <w:szCs w:val="20"/>
        </w:rPr>
      </w:pPr>
    </w:p>
    <w:p w:rsidR="00543A60" w:rsidRPr="00E574C1" w:rsidRDefault="00543A60" w:rsidP="00543A60">
      <w:pPr>
        <w:jc w:val="both"/>
        <w:rPr>
          <w:sz w:val="20"/>
          <w:szCs w:val="20"/>
        </w:rPr>
      </w:pPr>
      <w:r w:rsidRPr="00E574C1">
        <w:rPr>
          <w:sz w:val="20"/>
          <w:szCs w:val="20"/>
        </w:rPr>
        <w:t xml:space="preserve">      </w:t>
      </w:r>
      <w:proofErr w:type="gramStart"/>
      <w:r w:rsidRPr="00E574C1">
        <w:rPr>
          <w:sz w:val="20"/>
          <w:szCs w:val="20"/>
        </w:rPr>
        <w:t xml:space="preserve">Внесение изменений в утвержденный бюджет </w:t>
      </w:r>
      <w:proofErr w:type="spellStart"/>
      <w:r w:rsidRPr="00E574C1">
        <w:rPr>
          <w:sz w:val="20"/>
          <w:szCs w:val="20"/>
        </w:rPr>
        <w:t>Анастасьевского</w:t>
      </w:r>
      <w:proofErr w:type="spellEnd"/>
      <w:r w:rsidRPr="00E574C1">
        <w:rPr>
          <w:sz w:val="20"/>
          <w:szCs w:val="20"/>
        </w:rPr>
        <w:t xml:space="preserve"> сельского поселения связано с изменением объёма финансовой помощи из бюджетов других уровней бюджету поселения,</w:t>
      </w:r>
      <w:r w:rsidRPr="00E574C1">
        <w:rPr>
          <w:color w:val="FF0000"/>
          <w:sz w:val="20"/>
          <w:szCs w:val="20"/>
        </w:rPr>
        <w:t xml:space="preserve"> </w:t>
      </w:r>
      <w:r w:rsidRPr="00E574C1">
        <w:rPr>
          <w:sz w:val="20"/>
          <w:szCs w:val="20"/>
        </w:rPr>
        <w:t xml:space="preserve">а так же с изменением параметров бюджета и принимаемыми новыми бюджетными обязательствами установлен </w:t>
      </w:r>
      <w:r w:rsidRPr="00E574C1">
        <w:rPr>
          <w:sz w:val="20"/>
          <w:szCs w:val="20"/>
        </w:rPr>
        <w:lastRenderedPageBreak/>
        <w:t xml:space="preserve">дефицит бюджета за счет </w:t>
      </w:r>
      <w:r w:rsidRPr="00E574C1">
        <w:rPr>
          <w:bCs/>
          <w:sz w:val="20"/>
          <w:szCs w:val="20"/>
        </w:rPr>
        <w:t>изменения остатков средств на счетах по учету средств местного бюджета в течение финансового года.</w:t>
      </w:r>
      <w:proofErr w:type="gramEnd"/>
    </w:p>
    <w:p w:rsidR="00543A60" w:rsidRPr="00E574C1" w:rsidRDefault="00543A60" w:rsidP="00E574C1">
      <w:pPr>
        <w:pStyle w:val="a3"/>
        <w:spacing w:line="276" w:lineRule="auto"/>
        <w:jc w:val="center"/>
        <w:rPr>
          <w:rFonts w:ascii="Times New Roman" w:hAnsi="Times New Roman"/>
          <w:b/>
          <w:sz w:val="20"/>
          <w:szCs w:val="20"/>
        </w:rPr>
      </w:pPr>
      <w:r w:rsidRPr="00E574C1">
        <w:rPr>
          <w:rFonts w:ascii="Times New Roman" w:hAnsi="Times New Roman"/>
          <w:b/>
          <w:sz w:val="20"/>
          <w:szCs w:val="20"/>
        </w:rPr>
        <w:t>Доходы бюджета поселения</w:t>
      </w:r>
    </w:p>
    <w:p w:rsidR="00543A60" w:rsidRPr="00E574C1" w:rsidRDefault="00543A60" w:rsidP="00543A60">
      <w:pPr>
        <w:pStyle w:val="a3"/>
        <w:spacing w:line="276" w:lineRule="auto"/>
        <w:jc w:val="both"/>
        <w:rPr>
          <w:rFonts w:ascii="Times New Roman" w:hAnsi="Times New Roman"/>
          <w:b/>
          <w:i/>
          <w:sz w:val="20"/>
          <w:szCs w:val="20"/>
          <w:u w:val="single"/>
        </w:rPr>
      </w:pPr>
      <w:r w:rsidRPr="00E574C1">
        <w:rPr>
          <w:rFonts w:ascii="Times New Roman" w:hAnsi="Times New Roman"/>
          <w:b/>
          <w:i/>
          <w:sz w:val="20"/>
          <w:szCs w:val="20"/>
          <w:u w:val="single"/>
        </w:rPr>
        <w:t>Увеличены бюджетные ассигнования:</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 xml:space="preserve">- Налоговые доходы на земельный налог с организаций, обладающих земельным участком, расположенным в границах сельских поселений в размере </w:t>
      </w:r>
      <w:r w:rsidRPr="00E574C1">
        <w:rPr>
          <w:rFonts w:ascii="Times New Roman" w:hAnsi="Times New Roman"/>
          <w:b/>
          <w:sz w:val="20"/>
          <w:szCs w:val="20"/>
        </w:rPr>
        <w:t>8 898,28</w:t>
      </w:r>
      <w:r w:rsidRPr="00E574C1">
        <w:rPr>
          <w:rFonts w:ascii="Times New Roman" w:hAnsi="Times New Roman"/>
          <w:sz w:val="20"/>
          <w:szCs w:val="20"/>
        </w:rPr>
        <w:t xml:space="preserve"> рублей.</w:t>
      </w:r>
    </w:p>
    <w:p w:rsidR="00543A60" w:rsidRPr="00E574C1" w:rsidRDefault="00543A60" w:rsidP="00543A60">
      <w:pPr>
        <w:pStyle w:val="a3"/>
        <w:spacing w:line="276" w:lineRule="auto"/>
        <w:jc w:val="both"/>
        <w:rPr>
          <w:rFonts w:ascii="Times New Roman" w:hAnsi="Times New Roman"/>
          <w:b/>
          <w:i/>
          <w:sz w:val="20"/>
          <w:szCs w:val="20"/>
          <w:u w:val="single"/>
        </w:rPr>
      </w:pPr>
      <w:r w:rsidRPr="00E574C1">
        <w:rPr>
          <w:rFonts w:ascii="Times New Roman" w:hAnsi="Times New Roman"/>
          <w:b/>
          <w:i/>
          <w:sz w:val="20"/>
          <w:szCs w:val="20"/>
          <w:u w:val="single"/>
        </w:rPr>
        <w:t>Уменьшены бюджетные ассигнования:</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 Прочие межбюджетные трансферты, передаваем</w:t>
      </w:r>
      <w:r w:rsidR="002C65A3">
        <w:rPr>
          <w:rFonts w:ascii="Times New Roman" w:hAnsi="Times New Roman"/>
          <w:sz w:val="20"/>
          <w:szCs w:val="20"/>
        </w:rPr>
        <w:t xml:space="preserve">ые бюджетам сельских поселений на </w:t>
      </w:r>
      <w:r w:rsidRPr="00E574C1">
        <w:rPr>
          <w:rFonts w:ascii="Times New Roman" w:hAnsi="Times New Roman"/>
          <w:sz w:val="20"/>
          <w:szCs w:val="20"/>
        </w:rPr>
        <w:t>кап</w:t>
      </w:r>
      <w:proofErr w:type="gramStart"/>
      <w:r w:rsidRPr="00E574C1">
        <w:rPr>
          <w:rFonts w:ascii="Times New Roman" w:hAnsi="Times New Roman"/>
          <w:sz w:val="20"/>
          <w:szCs w:val="20"/>
        </w:rPr>
        <w:t>.</w:t>
      </w:r>
      <w:proofErr w:type="gramEnd"/>
      <w:r w:rsidRPr="00E574C1">
        <w:rPr>
          <w:rFonts w:ascii="Times New Roman" w:hAnsi="Times New Roman"/>
          <w:sz w:val="20"/>
          <w:szCs w:val="20"/>
        </w:rPr>
        <w:t xml:space="preserve"> </w:t>
      </w:r>
      <w:proofErr w:type="gramStart"/>
      <w:r w:rsidRPr="00E574C1">
        <w:rPr>
          <w:rFonts w:ascii="Times New Roman" w:hAnsi="Times New Roman"/>
          <w:sz w:val="20"/>
          <w:szCs w:val="20"/>
        </w:rPr>
        <w:t>р</w:t>
      </w:r>
      <w:proofErr w:type="gramEnd"/>
      <w:r w:rsidRPr="00E574C1">
        <w:rPr>
          <w:rFonts w:ascii="Times New Roman" w:hAnsi="Times New Roman"/>
          <w:sz w:val="20"/>
          <w:szCs w:val="20"/>
        </w:rPr>
        <w:t xml:space="preserve">емонт многоквартирного жилого дома по адресу: Томская область, </w:t>
      </w:r>
      <w:proofErr w:type="spellStart"/>
      <w:r w:rsidRPr="00E574C1">
        <w:rPr>
          <w:rFonts w:ascii="Times New Roman" w:hAnsi="Times New Roman"/>
          <w:sz w:val="20"/>
          <w:szCs w:val="20"/>
        </w:rPr>
        <w:t>Шегарский</w:t>
      </w:r>
      <w:proofErr w:type="spellEnd"/>
      <w:r w:rsidRPr="00E574C1">
        <w:rPr>
          <w:rFonts w:ascii="Times New Roman" w:hAnsi="Times New Roman"/>
          <w:sz w:val="20"/>
          <w:szCs w:val="20"/>
        </w:rPr>
        <w:t xml:space="preserve"> район, с. Мельниково, ул. Школьная, 53а в размере </w:t>
      </w:r>
      <w:r w:rsidRPr="00E574C1">
        <w:rPr>
          <w:rFonts w:ascii="Times New Roman" w:hAnsi="Times New Roman"/>
          <w:b/>
          <w:sz w:val="20"/>
          <w:szCs w:val="20"/>
        </w:rPr>
        <w:t>100 000,00</w:t>
      </w:r>
      <w:r w:rsidRPr="00E574C1">
        <w:rPr>
          <w:rFonts w:ascii="Times New Roman" w:hAnsi="Times New Roman"/>
          <w:sz w:val="20"/>
          <w:szCs w:val="20"/>
        </w:rPr>
        <w:t xml:space="preserve"> рублей.</w:t>
      </w:r>
    </w:p>
    <w:p w:rsidR="00543A60" w:rsidRPr="00E574C1" w:rsidRDefault="00543A60" w:rsidP="00543A60">
      <w:pPr>
        <w:pStyle w:val="a3"/>
        <w:spacing w:line="276" w:lineRule="auto"/>
        <w:jc w:val="both"/>
        <w:rPr>
          <w:rFonts w:ascii="Times New Roman" w:hAnsi="Times New Roman"/>
          <w:b/>
          <w:bCs/>
          <w:sz w:val="20"/>
          <w:szCs w:val="20"/>
        </w:rPr>
      </w:pPr>
      <w:r w:rsidRPr="00E574C1">
        <w:rPr>
          <w:rFonts w:ascii="Times New Roman" w:hAnsi="Times New Roman"/>
          <w:sz w:val="20"/>
          <w:szCs w:val="20"/>
        </w:rPr>
        <w:t xml:space="preserve">Всего доходы бюджета поселения уменьшены на сумму: </w:t>
      </w:r>
      <w:r w:rsidRPr="00E574C1">
        <w:rPr>
          <w:rFonts w:ascii="Times New Roman" w:hAnsi="Times New Roman"/>
          <w:b/>
          <w:sz w:val="20"/>
          <w:szCs w:val="20"/>
        </w:rPr>
        <w:t>91 101,72</w:t>
      </w:r>
      <w:r w:rsidRPr="00E574C1">
        <w:rPr>
          <w:rFonts w:ascii="Times New Roman" w:hAnsi="Times New Roman"/>
          <w:sz w:val="20"/>
          <w:szCs w:val="20"/>
        </w:rPr>
        <w:t xml:space="preserve"> рубль и составят: </w:t>
      </w:r>
      <w:r w:rsidRPr="00E574C1">
        <w:rPr>
          <w:rFonts w:ascii="Times New Roman" w:hAnsi="Times New Roman"/>
          <w:b/>
          <w:bCs/>
          <w:sz w:val="20"/>
          <w:szCs w:val="20"/>
        </w:rPr>
        <w:t>- 18 954,679</w:t>
      </w:r>
      <w:r w:rsidRPr="00E574C1">
        <w:rPr>
          <w:rFonts w:ascii="Times New Roman" w:hAnsi="Times New Roman"/>
          <w:bCs/>
          <w:sz w:val="20"/>
          <w:szCs w:val="20"/>
        </w:rPr>
        <w:t xml:space="preserve"> </w:t>
      </w:r>
      <w:r w:rsidRPr="00E574C1">
        <w:rPr>
          <w:rFonts w:ascii="Times New Roman" w:hAnsi="Times New Roman"/>
          <w:sz w:val="20"/>
          <w:szCs w:val="20"/>
        </w:rPr>
        <w:t>рублей.</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 xml:space="preserve">На основании вышеуказанных поправок вносятся изменения в приложение 5, 9 к решению Совета № 154 от 27.12.2016 г. </w:t>
      </w:r>
    </w:p>
    <w:p w:rsidR="00543A60" w:rsidRPr="00E574C1" w:rsidRDefault="00543A60" w:rsidP="00543A60">
      <w:pPr>
        <w:pStyle w:val="a3"/>
        <w:spacing w:line="276" w:lineRule="auto"/>
        <w:jc w:val="center"/>
        <w:rPr>
          <w:rFonts w:ascii="Times New Roman" w:hAnsi="Times New Roman"/>
          <w:b/>
          <w:sz w:val="20"/>
          <w:szCs w:val="20"/>
        </w:rPr>
      </w:pPr>
      <w:r w:rsidRPr="00E574C1">
        <w:rPr>
          <w:rFonts w:ascii="Times New Roman" w:hAnsi="Times New Roman"/>
          <w:b/>
          <w:sz w:val="20"/>
          <w:szCs w:val="20"/>
        </w:rPr>
        <w:t>Расходы бюджета поселения</w:t>
      </w:r>
    </w:p>
    <w:p w:rsidR="00543A60" w:rsidRPr="00E574C1" w:rsidRDefault="00543A60" w:rsidP="00543A60">
      <w:pPr>
        <w:pStyle w:val="a3"/>
        <w:spacing w:line="276" w:lineRule="auto"/>
        <w:jc w:val="center"/>
        <w:rPr>
          <w:rFonts w:ascii="Times New Roman" w:hAnsi="Times New Roman"/>
          <w:b/>
          <w:sz w:val="20"/>
          <w:szCs w:val="20"/>
        </w:rPr>
      </w:pP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 xml:space="preserve">       Изменения ассигнований произведены по главным распорядителям бюджетных средств по соответствующим разделам, подразделам расходов бюджета:</w:t>
      </w:r>
    </w:p>
    <w:p w:rsidR="00543A60" w:rsidRPr="00E574C1" w:rsidRDefault="00543A60" w:rsidP="00543A60">
      <w:pPr>
        <w:pStyle w:val="a3"/>
        <w:spacing w:line="276" w:lineRule="auto"/>
        <w:rPr>
          <w:rFonts w:ascii="Times New Roman" w:hAnsi="Times New Roman"/>
          <w:b/>
          <w:i/>
          <w:sz w:val="20"/>
          <w:szCs w:val="20"/>
          <w:u w:val="single"/>
        </w:rPr>
      </w:pPr>
      <w:r w:rsidRPr="00E574C1">
        <w:rPr>
          <w:rFonts w:ascii="Times New Roman" w:hAnsi="Times New Roman"/>
          <w:b/>
          <w:i/>
          <w:sz w:val="20"/>
          <w:szCs w:val="20"/>
          <w:u w:val="single"/>
        </w:rPr>
        <w:t>Расходы увеличены:</w:t>
      </w:r>
    </w:p>
    <w:p w:rsidR="00543A60" w:rsidRPr="00E574C1" w:rsidRDefault="00543A60" w:rsidP="00543A60">
      <w:pPr>
        <w:pStyle w:val="a3"/>
        <w:spacing w:line="276" w:lineRule="auto"/>
        <w:rPr>
          <w:rFonts w:ascii="Times New Roman" w:hAnsi="Times New Roman"/>
          <w:b/>
          <w:sz w:val="20"/>
          <w:szCs w:val="20"/>
        </w:rPr>
      </w:pPr>
      <w:r w:rsidRPr="00E574C1">
        <w:rPr>
          <w:rFonts w:ascii="Times New Roman" w:hAnsi="Times New Roman"/>
          <w:b/>
          <w:sz w:val="20"/>
          <w:szCs w:val="20"/>
        </w:rPr>
        <w:t>по Разделу 0501 «Жилищное хозяйство»</w:t>
      </w:r>
    </w:p>
    <w:p w:rsidR="00543A60" w:rsidRPr="00E574C1" w:rsidRDefault="00543A60" w:rsidP="00543A60">
      <w:pPr>
        <w:pStyle w:val="a3"/>
        <w:jc w:val="both"/>
        <w:rPr>
          <w:rFonts w:ascii="Times New Roman" w:hAnsi="Times New Roman"/>
          <w:sz w:val="20"/>
          <w:szCs w:val="20"/>
        </w:rPr>
      </w:pPr>
      <w:r w:rsidRPr="00E574C1">
        <w:rPr>
          <w:rFonts w:ascii="Times New Roman" w:hAnsi="Times New Roman"/>
          <w:sz w:val="20"/>
          <w:szCs w:val="20"/>
        </w:rPr>
        <w:t xml:space="preserve">- для оплаты взносов на капитальный ремонт КЦСР 3900200000, КВР 244, КОСГУ 225 в сумме </w:t>
      </w:r>
      <w:r w:rsidRPr="00E574C1">
        <w:rPr>
          <w:rFonts w:ascii="Times New Roman" w:hAnsi="Times New Roman"/>
          <w:b/>
          <w:sz w:val="20"/>
          <w:szCs w:val="20"/>
        </w:rPr>
        <w:t>658,40</w:t>
      </w:r>
      <w:r w:rsidRPr="00E574C1">
        <w:rPr>
          <w:rFonts w:ascii="Times New Roman" w:hAnsi="Times New Roman"/>
          <w:sz w:val="20"/>
          <w:szCs w:val="20"/>
        </w:rPr>
        <w:t xml:space="preserve"> рубля.</w:t>
      </w:r>
    </w:p>
    <w:p w:rsidR="00543A60" w:rsidRPr="00E574C1" w:rsidRDefault="00543A60" w:rsidP="00E574C1">
      <w:pPr>
        <w:pStyle w:val="a3"/>
        <w:jc w:val="both"/>
        <w:rPr>
          <w:rFonts w:ascii="Times New Roman" w:hAnsi="Times New Roman"/>
          <w:sz w:val="20"/>
          <w:szCs w:val="20"/>
        </w:rPr>
      </w:pPr>
      <w:r w:rsidRPr="00E574C1">
        <w:rPr>
          <w:rFonts w:ascii="Times New Roman" w:hAnsi="Times New Roman"/>
          <w:sz w:val="20"/>
          <w:szCs w:val="20"/>
        </w:rPr>
        <w:t xml:space="preserve">- </w:t>
      </w:r>
      <w:r w:rsidRPr="00E574C1">
        <w:rPr>
          <w:rFonts w:ascii="Times New Roman" w:hAnsi="Times New Roman"/>
          <w:iCs/>
          <w:sz w:val="20"/>
          <w:szCs w:val="20"/>
        </w:rPr>
        <w:t>мероприятия в области жилищного фонда</w:t>
      </w:r>
      <w:r w:rsidRPr="00E574C1">
        <w:rPr>
          <w:rFonts w:ascii="Times New Roman" w:hAnsi="Times New Roman"/>
          <w:sz w:val="20"/>
          <w:szCs w:val="20"/>
        </w:rPr>
        <w:t xml:space="preserve"> КЦСР 3900300000, КВР 244, КОСГУ 226 </w:t>
      </w:r>
      <w:proofErr w:type="spellStart"/>
      <w:proofErr w:type="gramStart"/>
      <w:r w:rsidRPr="00E574C1">
        <w:rPr>
          <w:rFonts w:ascii="Times New Roman" w:hAnsi="Times New Roman"/>
          <w:sz w:val="20"/>
          <w:szCs w:val="20"/>
        </w:rPr>
        <w:t>Доп</w:t>
      </w:r>
      <w:proofErr w:type="spellEnd"/>
      <w:proofErr w:type="gramEnd"/>
      <w:r w:rsidRPr="00E574C1">
        <w:rPr>
          <w:rFonts w:ascii="Times New Roman" w:hAnsi="Times New Roman"/>
          <w:sz w:val="20"/>
          <w:szCs w:val="20"/>
        </w:rPr>
        <w:t xml:space="preserve"> ФК 000101 в размере </w:t>
      </w:r>
      <w:r w:rsidRPr="00E574C1">
        <w:rPr>
          <w:rFonts w:ascii="Times New Roman" w:hAnsi="Times New Roman"/>
          <w:b/>
          <w:sz w:val="20"/>
          <w:szCs w:val="20"/>
        </w:rPr>
        <w:t>8 898,28</w:t>
      </w:r>
      <w:r w:rsidRPr="00E574C1">
        <w:rPr>
          <w:rFonts w:ascii="Times New Roman" w:hAnsi="Times New Roman"/>
          <w:sz w:val="20"/>
          <w:szCs w:val="20"/>
        </w:rPr>
        <w:t xml:space="preserve"> рублей.</w:t>
      </w:r>
    </w:p>
    <w:p w:rsidR="00543A60" w:rsidRPr="00E574C1" w:rsidRDefault="00543A60" w:rsidP="00543A60">
      <w:pPr>
        <w:pStyle w:val="a3"/>
        <w:spacing w:line="276" w:lineRule="auto"/>
        <w:rPr>
          <w:rFonts w:ascii="Times New Roman" w:hAnsi="Times New Roman"/>
          <w:b/>
          <w:i/>
          <w:sz w:val="20"/>
          <w:szCs w:val="20"/>
          <w:u w:val="single"/>
        </w:rPr>
      </w:pPr>
      <w:r w:rsidRPr="00E574C1">
        <w:rPr>
          <w:rFonts w:ascii="Times New Roman" w:hAnsi="Times New Roman"/>
          <w:b/>
          <w:i/>
          <w:sz w:val="20"/>
          <w:szCs w:val="20"/>
          <w:u w:val="single"/>
        </w:rPr>
        <w:t>Расходы уменьшены:</w:t>
      </w:r>
    </w:p>
    <w:p w:rsidR="00543A60" w:rsidRPr="00E574C1" w:rsidRDefault="00543A60" w:rsidP="00543A60">
      <w:pPr>
        <w:pStyle w:val="a3"/>
        <w:spacing w:line="276" w:lineRule="auto"/>
        <w:rPr>
          <w:rFonts w:ascii="Times New Roman" w:hAnsi="Times New Roman"/>
          <w:b/>
          <w:sz w:val="20"/>
          <w:szCs w:val="20"/>
        </w:rPr>
      </w:pPr>
      <w:r w:rsidRPr="00E574C1">
        <w:rPr>
          <w:rFonts w:ascii="Times New Roman" w:hAnsi="Times New Roman"/>
          <w:b/>
          <w:sz w:val="20"/>
          <w:szCs w:val="20"/>
        </w:rPr>
        <w:t>по Разделу 0501 «Жилищное хозяйство»</w:t>
      </w:r>
    </w:p>
    <w:p w:rsidR="00543A60" w:rsidRPr="00E574C1" w:rsidRDefault="00543A60" w:rsidP="00543A60">
      <w:pPr>
        <w:pStyle w:val="a3"/>
        <w:jc w:val="both"/>
        <w:rPr>
          <w:rFonts w:ascii="Times New Roman" w:hAnsi="Times New Roman"/>
          <w:sz w:val="20"/>
          <w:szCs w:val="20"/>
        </w:rPr>
      </w:pPr>
      <w:r w:rsidRPr="00E574C1">
        <w:rPr>
          <w:rFonts w:ascii="Times New Roman" w:hAnsi="Times New Roman"/>
          <w:sz w:val="20"/>
          <w:szCs w:val="20"/>
        </w:rPr>
        <w:t xml:space="preserve">- </w:t>
      </w:r>
      <w:r w:rsidRPr="00E574C1">
        <w:rPr>
          <w:rFonts w:ascii="Times New Roman" w:hAnsi="Times New Roman"/>
          <w:iCs/>
          <w:sz w:val="20"/>
          <w:szCs w:val="20"/>
        </w:rPr>
        <w:t>мероприятия в области жилищного фонда</w:t>
      </w:r>
      <w:r w:rsidRPr="00E574C1">
        <w:rPr>
          <w:rFonts w:ascii="Times New Roman" w:hAnsi="Times New Roman"/>
          <w:sz w:val="20"/>
          <w:szCs w:val="20"/>
        </w:rPr>
        <w:t xml:space="preserve"> КЦСР 3900300000, КВР 244, КОСГУ 225 в сумме </w:t>
      </w:r>
      <w:r w:rsidRPr="00E574C1">
        <w:rPr>
          <w:rFonts w:ascii="Times New Roman" w:hAnsi="Times New Roman"/>
          <w:b/>
          <w:sz w:val="20"/>
          <w:szCs w:val="20"/>
        </w:rPr>
        <w:t>658,40</w:t>
      </w:r>
      <w:r w:rsidRPr="00E574C1">
        <w:rPr>
          <w:rFonts w:ascii="Times New Roman" w:hAnsi="Times New Roman"/>
          <w:sz w:val="20"/>
          <w:szCs w:val="20"/>
        </w:rPr>
        <w:t xml:space="preserve"> рубля.</w:t>
      </w:r>
    </w:p>
    <w:p w:rsidR="00543A60" w:rsidRPr="00E574C1" w:rsidRDefault="00543A60" w:rsidP="00E574C1">
      <w:pPr>
        <w:pStyle w:val="a3"/>
        <w:jc w:val="both"/>
        <w:rPr>
          <w:rFonts w:ascii="Times New Roman" w:hAnsi="Times New Roman"/>
          <w:sz w:val="20"/>
          <w:szCs w:val="20"/>
        </w:rPr>
      </w:pPr>
      <w:r w:rsidRPr="00E574C1">
        <w:rPr>
          <w:rFonts w:ascii="Times New Roman" w:hAnsi="Times New Roman"/>
          <w:sz w:val="20"/>
          <w:szCs w:val="20"/>
        </w:rPr>
        <w:t xml:space="preserve">- капитальный ремонт многоквартирного жилого дома расположенного по адресу: Томская область, </w:t>
      </w:r>
      <w:proofErr w:type="spellStart"/>
      <w:r w:rsidRPr="00E574C1">
        <w:rPr>
          <w:rFonts w:ascii="Times New Roman" w:hAnsi="Times New Roman"/>
          <w:sz w:val="20"/>
          <w:szCs w:val="20"/>
        </w:rPr>
        <w:t>Шегарский</w:t>
      </w:r>
      <w:proofErr w:type="spellEnd"/>
      <w:r w:rsidRPr="00E574C1">
        <w:rPr>
          <w:rFonts w:ascii="Times New Roman" w:hAnsi="Times New Roman"/>
          <w:sz w:val="20"/>
          <w:szCs w:val="20"/>
        </w:rPr>
        <w:t xml:space="preserve"> район, с. Мельниково, ул. Школьная, д. 53А» КЦСР 3900212000, КВР 243, КОСГУ 225, </w:t>
      </w:r>
      <w:proofErr w:type="spellStart"/>
      <w:proofErr w:type="gramStart"/>
      <w:r w:rsidRPr="00E574C1">
        <w:rPr>
          <w:rFonts w:ascii="Times New Roman" w:hAnsi="Times New Roman"/>
          <w:sz w:val="20"/>
          <w:szCs w:val="20"/>
        </w:rPr>
        <w:t>Доп</w:t>
      </w:r>
      <w:proofErr w:type="spellEnd"/>
      <w:proofErr w:type="gramEnd"/>
      <w:r w:rsidRPr="00E574C1">
        <w:rPr>
          <w:rFonts w:ascii="Times New Roman" w:hAnsi="Times New Roman"/>
          <w:sz w:val="20"/>
          <w:szCs w:val="20"/>
        </w:rPr>
        <w:t xml:space="preserve"> ФК 103402 Код цели 60005402 в сумме </w:t>
      </w:r>
      <w:r w:rsidRPr="00E574C1">
        <w:rPr>
          <w:rFonts w:ascii="Times New Roman" w:hAnsi="Times New Roman"/>
          <w:b/>
          <w:sz w:val="20"/>
          <w:szCs w:val="20"/>
        </w:rPr>
        <w:t xml:space="preserve">100 000,00 </w:t>
      </w:r>
      <w:r w:rsidRPr="00E574C1">
        <w:rPr>
          <w:rFonts w:ascii="Times New Roman" w:hAnsi="Times New Roman"/>
          <w:sz w:val="20"/>
          <w:szCs w:val="20"/>
        </w:rPr>
        <w:t xml:space="preserve"> рублей.</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Всего расходы бюджета поселения уменьшены на</w:t>
      </w:r>
      <w:r w:rsidRPr="00E574C1">
        <w:rPr>
          <w:rFonts w:ascii="Times New Roman" w:hAnsi="Times New Roman"/>
          <w:b/>
          <w:sz w:val="20"/>
          <w:szCs w:val="20"/>
        </w:rPr>
        <w:t xml:space="preserve"> 91 101,72 </w:t>
      </w:r>
      <w:r w:rsidRPr="00E574C1">
        <w:rPr>
          <w:rFonts w:ascii="Times New Roman" w:hAnsi="Times New Roman"/>
          <w:sz w:val="20"/>
          <w:szCs w:val="20"/>
        </w:rPr>
        <w:t>рубль</w:t>
      </w:r>
      <w:r w:rsidRPr="00E574C1">
        <w:rPr>
          <w:rFonts w:ascii="Times New Roman" w:hAnsi="Times New Roman"/>
          <w:b/>
          <w:sz w:val="20"/>
          <w:szCs w:val="20"/>
        </w:rPr>
        <w:t xml:space="preserve"> </w:t>
      </w:r>
      <w:r w:rsidRPr="00E574C1">
        <w:rPr>
          <w:rFonts w:ascii="Times New Roman" w:hAnsi="Times New Roman"/>
          <w:sz w:val="20"/>
          <w:szCs w:val="20"/>
        </w:rPr>
        <w:t>и составят</w:t>
      </w:r>
      <w:r w:rsidRPr="00E574C1">
        <w:rPr>
          <w:rFonts w:ascii="Times New Roman" w:hAnsi="Times New Roman"/>
          <w:b/>
          <w:sz w:val="20"/>
          <w:szCs w:val="20"/>
        </w:rPr>
        <w:t xml:space="preserve">: 38 466 427,6 </w:t>
      </w:r>
      <w:r w:rsidRPr="00E574C1">
        <w:rPr>
          <w:rFonts w:ascii="Times New Roman" w:hAnsi="Times New Roman"/>
          <w:sz w:val="20"/>
          <w:szCs w:val="20"/>
        </w:rPr>
        <w:t>рублей.</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На основании вышеуказанных поправок вносятся изменения в приложение 6 к решению Совета № 154 от 27.12.2016 г.</w:t>
      </w:r>
    </w:p>
    <w:p w:rsidR="00543A60" w:rsidRPr="00E574C1" w:rsidRDefault="00543A60" w:rsidP="00543A60">
      <w:pPr>
        <w:pStyle w:val="a3"/>
        <w:spacing w:line="276" w:lineRule="auto"/>
        <w:jc w:val="both"/>
        <w:rPr>
          <w:rFonts w:ascii="Times New Roman" w:hAnsi="Times New Roman"/>
          <w:sz w:val="20"/>
          <w:szCs w:val="20"/>
        </w:rPr>
      </w:pP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Главный специалист по обслуживанию</w:t>
      </w:r>
    </w:p>
    <w:p w:rsidR="00543A60" w:rsidRPr="00E574C1" w:rsidRDefault="00543A60" w:rsidP="00543A60">
      <w:pPr>
        <w:pStyle w:val="a3"/>
        <w:spacing w:line="276" w:lineRule="auto"/>
        <w:jc w:val="both"/>
        <w:rPr>
          <w:rFonts w:ascii="Times New Roman" w:hAnsi="Times New Roman"/>
          <w:sz w:val="20"/>
          <w:szCs w:val="20"/>
        </w:rPr>
      </w:pPr>
      <w:r w:rsidRPr="00E574C1">
        <w:rPr>
          <w:rFonts w:ascii="Times New Roman" w:hAnsi="Times New Roman"/>
          <w:sz w:val="20"/>
          <w:szCs w:val="20"/>
        </w:rPr>
        <w:t xml:space="preserve">и управлению средствами местного бюджета                                               </w:t>
      </w:r>
      <w:proofErr w:type="spellStart"/>
      <w:r w:rsidRPr="00E574C1">
        <w:rPr>
          <w:rFonts w:ascii="Times New Roman" w:hAnsi="Times New Roman"/>
          <w:sz w:val="20"/>
          <w:szCs w:val="20"/>
        </w:rPr>
        <w:t>Чаптарова</w:t>
      </w:r>
      <w:proofErr w:type="spellEnd"/>
      <w:r w:rsidRPr="00E574C1">
        <w:rPr>
          <w:rFonts w:ascii="Times New Roman" w:hAnsi="Times New Roman"/>
          <w:sz w:val="20"/>
          <w:szCs w:val="20"/>
        </w:rPr>
        <w:t xml:space="preserve"> О.Р.</w:t>
      </w:r>
    </w:p>
    <w:p w:rsidR="00543A60" w:rsidRPr="006D0933" w:rsidRDefault="00543A60" w:rsidP="006D0933">
      <w:pPr>
        <w:autoSpaceDE w:val="0"/>
        <w:autoSpaceDN w:val="0"/>
        <w:adjustRightInd w:val="0"/>
        <w:jc w:val="both"/>
        <w:outlineLvl w:val="0"/>
        <w:rPr>
          <w:sz w:val="18"/>
          <w:szCs w:val="18"/>
        </w:rPr>
      </w:pPr>
    </w:p>
    <w:p w:rsidR="006D0933" w:rsidRPr="006D0933" w:rsidRDefault="006D0933" w:rsidP="006D0933">
      <w:pPr>
        <w:autoSpaceDE w:val="0"/>
        <w:autoSpaceDN w:val="0"/>
        <w:adjustRightInd w:val="0"/>
        <w:jc w:val="both"/>
        <w:outlineLvl w:val="0"/>
        <w:rPr>
          <w:sz w:val="18"/>
          <w:szCs w:val="18"/>
        </w:rPr>
      </w:pPr>
    </w:p>
    <w:p w:rsidR="003A160B" w:rsidRPr="006D0933" w:rsidRDefault="003A160B" w:rsidP="003A160B">
      <w:pPr>
        <w:pStyle w:val="a3"/>
        <w:rPr>
          <w:rFonts w:ascii="Times New Roman" w:hAnsi="Times New Roman"/>
          <w:sz w:val="18"/>
          <w:szCs w:val="18"/>
        </w:rPr>
      </w:pPr>
    </w:p>
    <w:p w:rsidR="003A160B" w:rsidRPr="00C21C1E" w:rsidRDefault="003A160B" w:rsidP="003A160B">
      <w:pPr>
        <w:jc w:val="both"/>
        <w:rPr>
          <w:b/>
          <w:sz w:val="18"/>
          <w:szCs w:val="18"/>
          <w:lang w:eastAsia="ar-SA"/>
        </w:rPr>
      </w:pPr>
      <w:r w:rsidRPr="00C21C1E">
        <w:rPr>
          <w:b/>
          <w:sz w:val="18"/>
          <w:szCs w:val="18"/>
          <w:lang w:eastAsia="ar-SA"/>
        </w:rPr>
        <w:t>_____________________________________________________________________________________________</w:t>
      </w:r>
      <w:r>
        <w:rPr>
          <w:b/>
          <w:sz w:val="18"/>
          <w:szCs w:val="18"/>
          <w:lang w:eastAsia="ar-SA"/>
        </w:rPr>
        <w:t>__________</w:t>
      </w:r>
    </w:p>
    <w:p w:rsidR="00EE00AE" w:rsidRPr="00884756" w:rsidRDefault="003A160B" w:rsidP="00884756">
      <w:pPr>
        <w:tabs>
          <w:tab w:val="left" w:pos="90"/>
        </w:tabs>
        <w:autoSpaceDE w:val="0"/>
        <w:snapToGrid w:val="0"/>
        <w:spacing w:after="120"/>
        <w:ind w:right="-29" w:firstLine="720"/>
        <w:jc w:val="both"/>
        <w:rPr>
          <w:b/>
          <w:color w:val="000000"/>
          <w:sz w:val="18"/>
          <w:szCs w:val="18"/>
          <w:lang w:val="en-US"/>
        </w:rPr>
      </w:pPr>
      <w:r w:rsidRPr="00C21C1E">
        <w:rPr>
          <w:color w:val="000000"/>
          <w:sz w:val="18"/>
          <w:szCs w:val="18"/>
        </w:rPr>
        <w:t xml:space="preserve">Учредитель - Администрация </w:t>
      </w:r>
      <w:proofErr w:type="spellStart"/>
      <w:r w:rsidRPr="00C21C1E">
        <w:rPr>
          <w:color w:val="000000"/>
          <w:sz w:val="18"/>
          <w:szCs w:val="18"/>
        </w:rPr>
        <w:t>Анастасьевского</w:t>
      </w:r>
      <w:proofErr w:type="spellEnd"/>
      <w:r w:rsidRPr="00C21C1E">
        <w:rPr>
          <w:color w:val="000000"/>
          <w:sz w:val="18"/>
          <w:szCs w:val="18"/>
        </w:rPr>
        <w:t xml:space="preserve"> сельского поселения. </w:t>
      </w:r>
      <w:r w:rsidRPr="00C21C1E">
        <w:rPr>
          <w:sz w:val="18"/>
          <w:szCs w:val="18"/>
        </w:rPr>
        <w:t xml:space="preserve">Ответственный за выпуск – Ведущий специалист по управлению делами Администрации </w:t>
      </w:r>
      <w:proofErr w:type="spellStart"/>
      <w:r w:rsidRPr="00C21C1E">
        <w:rPr>
          <w:sz w:val="18"/>
          <w:szCs w:val="18"/>
        </w:rPr>
        <w:t>Анастасьевского</w:t>
      </w:r>
      <w:proofErr w:type="spellEnd"/>
      <w:r w:rsidRPr="00C21C1E">
        <w:rPr>
          <w:sz w:val="18"/>
          <w:szCs w:val="18"/>
        </w:rPr>
        <w:t xml:space="preserve"> сельского поселения Н.И. </w:t>
      </w:r>
      <w:proofErr w:type="spellStart"/>
      <w:r w:rsidRPr="00C21C1E">
        <w:rPr>
          <w:sz w:val="18"/>
          <w:szCs w:val="18"/>
        </w:rPr>
        <w:t>Изовских</w:t>
      </w:r>
      <w:proofErr w:type="spellEnd"/>
      <w:r w:rsidRPr="00C21C1E">
        <w:rPr>
          <w:color w:val="000000"/>
          <w:sz w:val="18"/>
          <w:szCs w:val="18"/>
        </w:rPr>
        <w:t xml:space="preserve">. Распространяется бесплатно. Тираж 8 экз. </w:t>
      </w:r>
      <w:r w:rsidRPr="00C21C1E">
        <w:rPr>
          <w:sz w:val="18"/>
          <w:szCs w:val="18"/>
        </w:rPr>
        <w:t xml:space="preserve">Отпечатано и размножено с помощью оргтехники Администрации </w:t>
      </w:r>
      <w:proofErr w:type="spellStart"/>
      <w:r w:rsidRPr="00C21C1E">
        <w:rPr>
          <w:sz w:val="18"/>
          <w:szCs w:val="18"/>
        </w:rPr>
        <w:t>Анастасьевского</w:t>
      </w:r>
      <w:proofErr w:type="spellEnd"/>
      <w:r w:rsidRPr="00C21C1E">
        <w:rPr>
          <w:sz w:val="18"/>
          <w:szCs w:val="18"/>
        </w:rPr>
        <w:t xml:space="preserve"> сельского поселения. </w:t>
      </w:r>
      <w:r w:rsidRPr="00C21C1E">
        <w:rPr>
          <w:color w:val="000000"/>
          <w:sz w:val="18"/>
          <w:szCs w:val="18"/>
        </w:rPr>
        <w:t xml:space="preserve">Адрес: </w:t>
      </w:r>
      <w:r w:rsidRPr="00C21C1E">
        <w:rPr>
          <w:sz w:val="18"/>
          <w:szCs w:val="18"/>
        </w:rPr>
        <w:t xml:space="preserve">636149, Томская область, </w:t>
      </w:r>
      <w:proofErr w:type="spellStart"/>
      <w:r w:rsidRPr="00C21C1E">
        <w:rPr>
          <w:sz w:val="18"/>
          <w:szCs w:val="18"/>
        </w:rPr>
        <w:t>Шегарский</w:t>
      </w:r>
      <w:proofErr w:type="spellEnd"/>
      <w:r w:rsidRPr="00C21C1E">
        <w:rPr>
          <w:sz w:val="18"/>
          <w:szCs w:val="18"/>
        </w:rPr>
        <w:t xml:space="preserve"> район, с. </w:t>
      </w:r>
      <w:proofErr w:type="spellStart"/>
      <w:r w:rsidRPr="00C21C1E">
        <w:rPr>
          <w:sz w:val="18"/>
          <w:szCs w:val="18"/>
        </w:rPr>
        <w:t>Анастасьевка</w:t>
      </w:r>
      <w:proofErr w:type="spellEnd"/>
      <w:r w:rsidRPr="00C21C1E">
        <w:rPr>
          <w:sz w:val="18"/>
          <w:szCs w:val="18"/>
        </w:rPr>
        <w:t>, пер. Школьный, 2</w:t>
      </w:r>
    </w:p>
    <w:sectPr w:rsidR="00EE00AE" w:rsidRPr="00884756" w:rsidSect="008F3563">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185560"/>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16CC2"/>
    <w:multiLevelType w:val="hybridMultilevel"/>
    <w:tmpl w:val="0388BDEC"/>
    <w:lvl w:ilvl="0" w:tplc="C20CC770">
      <w:start w:val="1"/>
      <w:numFmt w:val="decimal"/>
      <w:lvlText w:val="%1."/>
      <w:lvlJc w:val="left"/>
      <w:pPr>
        <w:ind w:left="1070" w:hanging="360"/>
      </w:pPr>
      <w:rPr>
        <w:rFonts w:cs="Times New Roman"/>
        <w:b w:val="0"/>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C408FB"/>
    <w:multiLevelType w:val="multilevel"/>
    <w:tmpl w:val="74C4F8DE"/>
    <w:lvl w:ilvl="0">
      <w:start w:val="4"/>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4">
    <w:nsid w:val="1C61711A"/>
    <w:multiLevelType w:val="multilevel"/>
    <w:tmpl w:val="6132514A"/>
    <w:lvl w:ilvl="0">
      <w:start w:val="1"/>
      <w:numFmt w:val="decimal"/>
      <w:lvlText w:val="%1"/>
      <w:lvlJc w:val="left"/>
      <w:pPr>
        <w:ind w:left="360" w:hanging="360"/>
      </w:pPr>
      <w:rPr>
        <w:rFonts w:cs="Times New Roman" w:hint="default"/>
        <w:color w:val="auto"/>
        <w:sz w:val="22"/>
      </w:rPr>
    </w:lvl>
    <w:lvl w:ilvl="1">
      <w:start w:val="1"/>
      <w:numFmt w:val="decimal"/>
      <w:lvlText w:val="%1.%2"/>
      <w:lvlJc w:val="left"/>
      <w:pPr>
        <w:ind w:left="360" w:hanging="360"/>
      </w:pPr>
      <w:rPr>
        <w:rFonts w:cs="Times New Roman" w:hint="default"/>
        <w:color w:val="auto"/>
        <w:sz w:val="18"/>
        <w:szCs w:val="18"/>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abstractNum w:abstractNumId="5">
    <w:nsid w:val="253B7FCB"/>
    <w:multiLevelType w:val="multilevel"/>
    <w:tmpl w:val="7C66F1D2"/>
    <w:lvl w:ilvl="0">
      <w:start w:val="2"/>
      <w:numFmt w:val="decimal"/>
      <w:lvlText w:val="%1."/>
      <w:lvlJc w:val="left"/>
      <w:pPr>
        <w:ind w:left="824" w:hanging="540"/>
      </w:pPr>
      <w:rPr>
        <w:rFonts w:hint="default"/>
        <w:b/>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F9641E"/>
    <w:multiLevelType w:val="hybridMultilevel"/>
    <w:tmpl w:val="992A62C0"/>
    <w:lvl w:ilvl="0" w:tplc="D7EC02C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A14F0"/>
    <w:multiLevelType w:val="multilevel"/>
    <w:tmpl w:val="C83401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A6448D4"/>
    <w:multiLevelType w:val="multilevel"/>
    <w:tmpl w:val="CD328F92"/>
    <w:lvl w:ilvl="0">
      <w:start w:val="1"/>
      <w:numFmt w:val="decimal"/>
      <w:lvlText w:val="%1."/>
      <w:lvlJc w:val="left"/>
      <w:pPr>
        <w:ind w:left="1356" w:hanging="816"/>
      </w:pPr>
      <w:rPr>
        <w:rFonts w:hint="default"/>
      </w:rPr>
    </w:lvl>
    <w:lvl w:ilvl="1">
      <w:start w:val="5"/>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3BC817F1"/>
    <w:multiLevelType w:val="multilevel"/>
    <w:tmpl w:val="C834016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45B1904"/>
    <w:multiLevelType w:val="hybridMultilevel"/>
    <w:tmpl w:val="4292303E"/>
    <w:lvl w:ilvl="0" w:tplc="46160D18">
      <w:start w:val="1"/>
      <w:numFmt w:val="decimal"/>
      <w:lvlText w:val="%1)"/>
      <w:lvlJc w:val="left"/>
      <w:pPr>
        <w:ind w:left="927" w:hanging="360"/>
      </w:pPr>
      <w:rPr>
        <w:rFonts w:hint="default"/>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B4183E"/>
    <w:multiLevelType w:val="multilevel"/>
    <w:tmpl w:val="8E18B144"/>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12">
    <w:nsid w:val="50CF4FA8"/>
    <w:multiLevelType w:val="hybridMultilevel"/>
    <w:tmpl w:val="537C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91684E"/>
    <w:multiLevelType w:val="multilevel"/>
    <w:tmpl w:val="B088F4B8"/>
    <w:lvl w:ilvl="0">
      <w:start w:val="2"/>
      <w:numFmt w:val="decimal"/>
      <w:lvlText w:val="%1"/>
      <w:lvlJc w:val="left"/>
      <w:pPr>
        <w:ind w:left="480" w:hanging="480"/>
      </w:pPr>
      <w:rPr>
        <w:rFonts w:hint="default"/>
      </w:rPr>
    </w:lvl>
    <w:lvl w:ilvl="1">
      <w:start w:val="7"/>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nsid w:val="5B441773"/>
    <w:multiLevelType w:val="multilevel"/>
    <w:tmpl w:val="8CBC7BA8"/>
    <w:lvl w:ilvl="0">
      <w:start w:val="2"/>
      <w:numFmt w:val="decimal"/>
      <w:lvlText w:val="%1"/>
      <w:lvlJc w:val="left"/>
      <w:pPr>
        <w:ind w:left="360" w:hanging="360"/>
      </w:pPr>
      <w:rPr>
        <w:rFonts w:eastAsia="Times New Roman" w:cs="Times New Roman" w:hint="default"/>
        <w:color w:val="auto"/>
      </w:rPr>
    </w:lvl>
    <w:lvl w:ilvl="1">
      <w:start w:val="4"/>
      <w:numFmt w:val="decimal"/>
      <w:lvlText w:val="%1.%2"/>
      <w:lvlJc w:val="left"/>
      <w:pPr>
        <w:ind w:left="786" w:hanging="360"/>
      </w:pPr>
      <w:rPr>
        <w:rFonts w:eastAsia="Times New Roman" w:cs="Times New Roman" w:hint="default"/>
        <w:color w:val="auto"/>
      </w:rPr>
    </w:lvl>
    <w:lvl w:ilvl="2">
      <w:start w:val="1"/>
      <w:numFmt w:val="decimal"/>
      <w:lvlText w:val="%1.%2.%3"/>
      <w:lvlJc w:val="left"/>
      <w:pPr>
        <w:ind w:left="1572" w:hanging="720"/>
      </w:pPr>
      <w:rPr>
        <w:rFonts w:eastAsia="Times New Roman" w:cs="Times New Roman" w:hint="default"/>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abstractNum w:abstractNumId="15">
    <w:nsid w:val="6A7977F1"/>
    <w:multiLevelType w:val="hybridMultilevel"/>
    <w:tmpl w:val="F9C8F552"/>
    <w:lvl w:ilvl="0" w:tplc="CDD8829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CC5E43"/>
    <w:multiLevelType w:val="hybridMultilevel"/>
    <w:tmpl w:val="21F05E90"/>
    <w:lvl w:ilvl="0" w:tplc="6200207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02D4774"/>
    <w:multiLevelType w:val="hybridMultilevel"/>
    <w:tmpl w:val="BCEC1D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8F6F35"/>
    <w:multiLevelType w:val="hybridMultilevel"/>
    <w:tmpl w:val="69568C24"/>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504B87"/>
    <w:multiLevelType w:val="hybridMultilevel"/>
    <w:tmpl w:val="630A161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0"/>
  </w:num>
  <w:num w:numId="3">
    <w:abstractNumId w:val="16"/>
  </w:num>
  <w:num w:numId="4">
    <w:abstractNumId w:val="2"/>
  </w:num>
  <w:num w:numId="5">
    <w:abstractNumId w:val="7"/>
  </w:num>
  <w:num w:numId="6">
    <w:abstractNumId w:val="4"/>
  </w:num>
  <w:num w:numId="7">
    <w:abstractNumId w:val="14"/>
  </w:num>
  <w:num w:numId="8">
    <w:abstractNumId w:val="9"/>
  </w:num>
  <w:num w:numId="9">
    <w:abstractNumId w:val="13"/>
  </w:num>
  <w:num w:numId="10">
    <w:abstractNumId w:val="8"/>
  </w:num>
  <w:num w:numId="11">
    <w:abstractNumId w:val="1"/>
  </w:num>
  <w:num w:numId="1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12"/>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3A160B"/>
    <w:rsid w:val="00046BB2"/>
    <w:rsid w:val="001A326D"/>
    <w:rsid w:val="002C65A3"/>
    <w:rsid w:val="00386DDB"/>
    <w:rsid w:val="00395073"/>
    <w:rsid w:val="003A160B"/>
    <w:rsid w:val="003D5F78"/>
    <w:rsid w:val="003F6F70"/>
    <w:rsid w:val="00543A60"/>
    <w:rsid w:val="006D0933"/>
    <w:rsid w:val="008462BA"/>
    <w:rsid w:val="00854FFA"/>
    <w:rsid w:val="00884756"/>
    <w:rsid w:val="00896BC8"/>
    <w:rsid w:val="008F3563"/>
    <w:rsid w:val="00907A5B"/>
    <w:rsid w:val="00984B57"/>
    <w:rsid w:val="00AB55F6"/>
    <w:rsid w:val="00B63668"/>
    <w:rsid w:val="00B926F8"/>
    <w:rsid w:val="00E574C1"/>
    <w:rsid w:val="00EE0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6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4756"/>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unhideWhenUsed/>
    <w:qFormat/>
    <w:rsid w:val="00884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4756"/>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160B"/>
    <w:pPr>
      <w:spacing w:after="0" w:line="240" w:lineRule="auto"/>
    </w:pPr>
    <w:rPr>
      <w:rFonts w:ascii="Calibri" w:eastAsia="Times New Roman" w:hAnsi="Calibri" w:cs="Times New Roman"/>
      <w:lang w:eastAsia="ru-RU"/>
    </w:rPr>
  </w:style>
  <w:style w:type="paragraph" w:customStyle="1" w:styleId="ConsPlusNormal">
    <w:name w:val="ConsPlusNormal"/>
    <w:rsid w:val="003A160B"/>
    <w:pPr>
      <w:autoSpaceDE w:val="0"/>
      <w:autoSpaceDN w:val="0"/>
      <w:adjustRightInd w:val="0"/>
      <w:spacing w:after="0" w:line="240" w:lineRule="auto"/>
    </w:pPr>
    <w:rPr>
      <w:rFonts w:ascii="Arial" w:eastAsia="Calibri" w:hAnsi="Arial" w:cs="Arial"/>
      <w:sz w:val="20"/>
      <w:szCs w:val="20"/>
      <w:lang w:eastAsia="ru-RU"/>
    </w:rPr>
  </w:style>
  <w:style w:type="character" w:styleId="a5">
    <w:name w:val="Hyperlink"/>
    <w:basedOn w:val="a0"/>
    <w:uiPriority w:val="99"/>
    <w:rsid w:val="003A160B"/>
    <w:rPr>
      <w:rFonts w:cs="Times New Roman"/>
      <w:color w:val="0000FF"/>
      <w:u w:val="single"/>
    </w:rPr>
  </w:style>
  <w:style w:type="paragraph" w:customStyle="1" w:styleId="21">
    <w:name w:val="Основной текст 21"/>
    <w:basedOn w:val="a"/>
    <w:rsid w:val="003A160B"/>
    <w:pPr>
      <w:ind w:firstLine="720"/>
      <w:jc w:val="both"/>
    </w:pPr>
    <w:rPr>
      <w:sz w:val="28"/>
      <w:szCs w:val="20"/>
    </w:rPr>
  </w:style>
  <w:style w:type="character" w:customStyle="1" w:styleId="blk">
    <w:name w:val="blk"/>
    <w:basedOn w:val="a0"/>
    <w:rsid w:val="003A160B"/>
  </w:style>
  <w:style w:type="character" w:customStyle="1" w:styleId="docaccesstitle">
    <w:name w:val="docaccess_title"/>
    <w:basedOn w:val="a0"/>
    <w:rsid w:val="003A160B"/>
  </w:style>
  <w:style w:type="character" w:customStyle="1" w:styleId="a4">
    <w:name w:val="Без интервала Знак"/>
    <w:basedOn w:val="a0"/>
    <w:link w:val="a3"/>
    <w:uiPriority w:val="1"/>
    <w:rsid w:val="003A160B"/>
    <w:rPr>
      <w:rFonts w:ascii="Calibri" w:eastAsia="Times New Roman" w:hAnsi="Calibri" w:cs="Times New Roman"/>
      <w:lang w:eastAsia="ru-RU"/>
    </w:rPr>
  </w:style>
  <w:style w:type="character" w:customStyle="1" w:styleId="10">
    <w:name w:val="Заголовок 1 Знак"/>
    <w:basedOn w:val="a0"/>
    <w:link w:val="1"/>
    <w:rsid w:val="00884756"/>
    <w:rPr>
      <w:rFonts w:ascii="Arial" w:eastAsia="Times New Roman" w:hAnsi="Arial" w:cs="Arial"/>
      <w:b/>
      <w:bCs/>
      <w:color w:val="26282F"/>
      <w:sz w:val="24"/>
      <w:szCs w:val="24"/>
    </w:rPr>
  </w:style>
  <w:style w:type="character" w:customStyle="1" w:styleId="30">
    <w:name w:val="Заголовок 3 Знак"/>
    <w:basedOn w:val="a0"/>
    <w:link w:val="3"/>
    <w:rsid w:val="00884756"/>
    <w:rPr>
      <w:rFonts w:ascii="Cambria" w:eastAsia="Times New Roman" w:hAnsi="Cambria" w:cs="Times New Roman"/>
      <w:b/>
      <w:bCs/>
      <w:color w:val="4F81BD"/>
      <w:lang w:eastAsia="ru-RU"/>
    </w:rPr>
  </w:style>
  <w:style w:type="paragraph" w:customStyle="1" w:styleId="a6">
    <w:name w:val="Базовый"/>
    <w:rsid w:val="00884756"/>
    <w:pPr>
      <w:suppressAutoHyphens/>
    </w:pPr>
    <w:rPr>
      <w:rFonts w:ascii="Times New Roman" w:eastAsia="SimSun" w:hAnsi="Times New Roman" w:cs="Calibri"/>
      <w:sz w:val="28"/>
    </w:rPr>
  </w:style>
  <w:style w:type="paragraph" w:customStyle="1" w:styleId="11">
    <w:name w:val="Абзац списка1"/>
    <w:basedOn w:val="a6"/>
    <w:rsid w:val="00884756"/>
    <w:pPr>
      <w:ind w:left="720"/>
      <w:contextualSpacing/>
    </w:pPr>
  </w:style>
  <w:style w:type="paragraph" w:customStyle="1" w:styleId="Default">
    <w:name w:val="Default"/>
    <w:rsid w:val="008847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0">
    <w:name w:val="s0"/>
    <w:basedOn w:val="a"/>
    <w:rsid w:val="00884756"/>
    <w:pPr>
      <w:spacing w:before="100" w:beforeAutospacing="1" w:after="100" w:afterAutospacing="1"/>
    </w:pPr>
  </w:style>
  <w:style w:type="paragraph" w:styleId="a7">
    <w:name w:val="List Paragraph"/>
    <w:basedOn w:val="a"/>
    <w:uiPriority w:val="34"/>
    <w:qFormat/>
    <w:rsid w:val="00884756"/>
    <w:pPr>
      <w:ind w:left="720"/>
      <w:contextualSpacing/>
    </w:pPr>
  </w:style>
  <w:style w:type="paragraph" w:styleId="a8">
    <w:name w:val="Body Text Indent"/>
    <w:basedOn w:val="a"/>
    <w:link w:val="a9"/>
    <w:rsid w:val="00884756"/>
    <w:pPr>
      <w:ind w:firstLine="720"/>
      <w:jc w:val="both"/>
    </w:pPr>
  </w:style>
  <w:style w:type="character" w:customStyle="1" w:styleId="a9">
    <w:name w:val="Основной текст с отступом Знак"/>
    <w:basedOn w:val="a0"/>
    <w:link w:val="a8"/>
    <w:rsid w:val="00884756"/>
    <w:rPr>
      <w:rFonts w:ascii="Times New Roman" w:eastAsia="Times New Roman" w:hAnsi="Times New Roman" w:cs="Times New Roman"/>
      <w:sz w:val="24"/>
      <w:szCs w:val="24"/>
      <w:lang w:eastAsia="ru-RU"/>
    </w:rPr>
  </w:style>
  <w:style w:type="paragraph" w:styleId="aa">
    <w:name w:val="Title"/>
    <w:basedOn w:val="a"/>
    <w:link w:val="ab"/>
    <w:qFormat/>
    <w:rsid w:val="00884756"/>
    <w:pPr>
      <w:jc w:val="center"/>
    </w:pPr>
    <w:rPr>
      <w:rFonts w:eastAsiaTheme="minorHAnsi"/>
      <w:b/>
      <w:color w:val="000000" w:themeColor="text1"/>
      <w:sz w:val="32"/>
      <w:szCs w:val="20"/>
      <w:lang w:eastAsia="ja-JP"/>
    </w:rPr>
  </w:style>
  <w:style w:type="character" w:customStyle="1" w:styleId="ab">
    <w:name w:val="Название Знак"/>
    <w:basedOn w:val="a0"/>
    <w:link w:val="aa"/>
    <w:rsid w:val="00884756"/>
    <w:rPr>
      <w:rFonts w:ascii="Times New Roman" w:hAnsi="Times New Roman" w:cs="Times New Roman"/>
      <w:b/>
      <w:color w:val="000000" w:themeColor="text1"/>
      <w:sz w:val="32"/>
      <w:szCs w:val="20"/>
      <w:lang w:eastAsia="ja-JP"/>
    </w:rPr>
  </w:style>
  <w:style w:type="character" w:customStyle="1" w:styleId="20">
    <w:name w:val="Заголовок 2 Знак"/>
    <w:basedOn w:val="a0"/>
    <w:link w:val="2"/>
    <w:rsid w:val="00884756"/>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8847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FollowedHyperlink"/>
    <w:basedOn w:val="a0"/>
    <w:uiPriority w:val="99"/>
    <w:semiHidden/>
    <w:unhideWhenUsed/>
    <w:rsid w:val="00884756"/>
    <w:rPr>
      <w:color w:val="800080"/>
      <w:u w:val="single"/>
    </w:rPr>
  </w:style>
  <w:style w:type="paragraph" w:customStyle="1" w:styleId="font5">
    <w:name w:val="font5"/>
    <w:basedOn w:val="a"/>
    <w:rsid w:val="00884756"/>
    <w:pPr>
      <w:spacing w:before="100" w:beforeAutospacing="1" w:after="100" w:afterAutospacing="1"/>
    </w:pPr>
    <w:rPr>
      <w:sz w:val="20"/>
      <w:szCs w:val="20"/>
    </w:rPr>
  </w:style>
  <w:style w:type="paragraph" w:customStyle="1" w:styleId="xl65">
    <w:name w:val="xl65"/>
    <w:basedOn w:val="a"/>
    <w:rsid w:val="00884756"/>
    <w:pPr>
      <w:spacing w:before="100" w:beforeAutospacing="1" w:after="100" w:afterAutospacing="1"/>
    </w:pPr>
  </w:style>
  <w:style w:type="paragraph" w:customStyle="1" w:styleId="xl66">
    <w:name w:val="xl66"/>
    <w:basedOn w:val="a"/>
    <w:rsid w:val="00884756"/>
    <w:pPr>
      <w:spacing w:before="100" w:beforeAutospacing="1" w:after="100" w:afterAutospacing="1"/>
    </w:pPr>
  </w:style>
  <w:style w:type="paragraph" w:customStyle="1" w:styleId="xl67">
    <w:name w:val="xl67"/>
    <w:basedOn w:val="a"/>
    <w:rsid w:val="00884756"/>
    <w:pPr>
      <w:spacing w:before="100" w:beforeAutospacing="1" w:after="100" w:afterAutospacing="1"/>
    </w:pPr>
    <w:rPr>
      <w:b/>
      <w:bCs/>
    </w:rPr>
  </w:style>
  <w:style w:type="paragraph" w:customStyle="1" w:styleId="xl68">
    <w:name w:val="xl68"/>
    <w:basedOn w:val="a"/>
    <w:rsid w:val="00884756"/>
    <w:pPr>
      <w:spacing w:before="100" w:beforeAutospacing="1" w:after="100" w:afterAutospacing="1"/>
    </w:pPr>
    <w:rPr>
      <w:b/>
      <w:bCs/>
      <w:i/>
      <w:iCs/>
    </w:rPr>
  </w:style>
  <w:style w:type="paragraph" w:customStyle="1" w:styleId="xl69">
    <w:name w:val="xl69"/>
    <w:basedOn w:val="a"/>
    <w:rsid w:val="00884756"/>
    <w:pPr>
      <w:shd w:val="clear" w:color="FFFFCC" w:fill="FFFFFF"/>
      <w:spacing w:before="100" w:beforeAutospacing="1" w:after="100" w:afterAutospacing="1"/>
    </w:pPr>
    <w:rPr>
      <w:b/>
      <w:bCs/>
      <w:i/>
      <w:iCs/>
    </w:rPr>
  </w:style>
  <w:style w:type="paragraph" w:customStyle="1" w:styleId="xl70">
    <w:name w:val="xl70"/>
    <w:basedOn w:val="a"/>
    <w:rsid w:val="00884756"/>
    <w:pPr>
      <w:shd w:val="clear" w:color="FFFFCC" w:fill="FFFFFF"/>
      <w:spacing w:before="100" w:beforeAutospacing="1" w:after="100" w:afterAutospacing="1"/>
    </w:pPr>
  </w:style>
  <w:style w:type="paragraph" w:customStyle="1" w:styleId="xl71">
    <w:name w:val="xl7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2">
    <w:name w:val="xl7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73">
    <w:name w:val="xl7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5">
    <w:name w:val="xl7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FF"/>
    </w:rPr>
  </w:style>
  <w:style w:type="paragraph" w:customStyle="1" w:styleId="xl77">
    <w:name w:val="xl7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78">
    <w:name w:val="xl7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80">
    <w:name w:val="xl8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i/>
      <w:iCs/>
    </w:rPr>
  </w:style>
  <w:style w:type="paragraph" w:customStyle="1" w:styleId="xl81">
    <w:name w:val="xl8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2">
    <w:name w:val="xl8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3">
    <w:name w:val="xl8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84">
    <w:name w:val="xl8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i/>
      <w:iCs/>
    </w:rPr>
  </w:style>
  <w:style w:type="paragraph" w:customStyle="1" w:styleId="xl85">
    <w:name w:val="xl8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style>
  <w:style w:type="paragraph" w:customStyle="1" w:styleId="xl86">
    <w:name w:val="xl8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87">
    <w:name w:val="xl8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88">
    <w:name w:val="xl88"/>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89">
    <w:name w:val="xl89"/>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0">
    <w:name w:val="xl9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91">
    <w:name w:val="xl9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2">
    <w:name w:val="xl9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93">
    <w:name w:val="xl93"/>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6">
    <w:name w:val="xl96"/>
    <w:basedOn w:val="a"/>
    <w:rsid w:val="00884756"/>
    <w:pPr>
      <w:spacing w:before="100" w:beforeAutospacing="1" w:after="100" w:afterAutospacing="1"/>
    </w:pPr>
    <w:rPr>
      <w:i/>
      <w:iCs/>
      <w:color w:val="0000FF"/>
    </w:rPr>
  </w:style>
  <w:style w:type="paragraph" w:customStyle="1" w:styleId="xl97">
    <w:name w:val="xl9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CC"/>
    </w:rPr>
  </w:style>
  <w:style w:type="paragraph" w:customStyle="1" w:styleId="xl98">
    <w:name w:val="xl9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99">
    <w:name w:val="xl9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00">
    <w:name w:val="xl10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01">
    <w:name w:val="xl101"/>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02">
    <w:name w:val="xl102"/>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3">
    <w:name w:val="xl10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5">
    <w:name w:val="xl105"/>
    <w:basedOn w:val="a"/>
    <w:rsid w:val="008847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rPr>
  </w:style>
  <w:style w:type="paragraph" w:customStyle="1" w:styleId="xl106">
    <w:name w:val="xl106"/>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9">
    <w:name w:val="xl109"/>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10">
    <w:name w:val="xl11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1">
    <w:name w:val="xl11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12">
    <w:name w:val="xl112"/>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13">
    <w:name w:val="xl11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22"/>
      <w:szCs w:val="22"/>
    </w:rPr>
  </w:style>
  <w:style w:type="paragraph" w:customStyle="1" w:styleId="xl114">
    <w:name w:val="xl11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7">
    <w:name w:val="xl11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118">
    <w:name w:val="xl11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119">
    <w:name w:val="xl11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0">
    <w:name w:val="xl12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1">
    <w:name w:val="xl12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2">
    <w:name w:val="xl12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23">
    <w:name w:val="xl12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4">
    <w:name w:val="xl12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5">
    <w:name w:val="xl12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6">
    <w:name w:val="xl12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7">
    <w:name w:val="xl12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9">
    <w:name w:val="xl12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30">
    <w:name w:val="xl13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131">
    <w:name w:val="xl13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32">
    <w:name w:val="xl13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3">
    <w:name w:val="xl13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4">
    <w:name w:val="xl13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5">
    <w:name w:val="xl135"/>
    <w:basedOn w:val="a"/>
    <w:rsid w:val="00884756"/>
    <w:pPr>
      <w:spacing w:before="100" w:beforeAutospacing="1" w:after="100" w:afterAutospacing="1"/>
      <w:jc w:val="center"/>
    </w:pPr>
  </w:style>
  <w:style w:type="paragraph" w:customStyle="1" w:styleId="xl136">
    <w:name w:val="xl13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37">
    <w:name w:val="xl13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39">
    <w:name w:val="xl13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0">
    <w:name w:val="xl140"/>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style>
  <w:style w:type="paragraph" w:customStyle="1" w:styleId="xl141">
    <w:name w:val="xl141"/>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rPr>
      <w:b/>
      <w:bCs/>
    </w:rPr>
  </w:style>
  <w:style w:type="paragraph" w:customStyle="1" w:styleId="xl142">
    <w:name w:val="xl14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3">
    <w:name w:val="xl143"/>
    <w:basedOn w:val="a"/>
    <w:rsid w:val="00884756"/>
    <w:pPr>
      <w:pBdr>
        <w:top w:val="single" w:sz="4" w:space="0" w:color="auto"/>
        <w:left w:val="single" w:sz="4" w:space="0" w:color="auto"/>
        <w:right w:val="single" w:sz="4" w:space="0" w:color="000000"/>
      </w:pBdr>
      <w:spacing w:before="100" w:beforeAutospacing="1" w:after="100" w:afterAutospacing="1"/>
    </w:pPr>
  </w:style>
  <w:style w:type="paragraph" w:customStyle="1" w:styleId="xl144">
    <w:name w:val="xl144"/>
    <w:basedOn w:val="a"/>
    <w:rsid w:val="00884756"/>
    <w:pPr>
      <w:spacing w:before="100" w:beforeAutospacing="1" w:after="100" w:afterAutospacing="1"/>
    </w:pPr>
  </w:style>
  <w:style w:type="paragraph" w:customStyle="1" w:styleId="xl145">
    <w:name w:val="xl14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6">
    <w:name w:val="xl14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47">
    <w:name w:val="xl147"/>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i/>
      <w:iCs/>
    </w:rPr>
  </w:style>
  <w:style w:type="paragraph" w:customStyle="1" w:styleId="xl148">
    <w:name w:val="xl14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49">
    <w:name w:val="xl149"/>
    <w:basedOn w:val="a"/>
    <w:rsid w:val="00884756"/>
    <w:pPr>
      <w:pBdr>
        <w:bottom w:val="single" w:sz="4" w:space="0" w:color="auto"/>
      </w:pBdr>
      <w:spacing w:before="100" w:beforeAutospacing="1" w:after="100" w:afterAutospacing="1"/>
    </w:pPr>
  </w:style>
  <w:style w:type="paragraph" w:customStyle="1" w:styleId="xl150">
    <w:name w:val="xl150"/>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51">
    <w:name w:val="xl15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2">
    <w:name w:val="xl152"/>
    <w:basedOn w:val="a"/>
    <w:rsid w:val="00884756"/>
    <w:pPr>
      <w:pBdr>
        <w:top w:val="single" w:sz="4" w:space="0" w:color="000000"/>
        <w:left w:val="single" w:sz="4" w:space="0" w:color="000000"/>
        <w:bottom w:val="single" w:sz="4" w:space="0" w:color="auto"/>
        <w:right w:val="single" w:sz="4" w:space="0" w:color="000000"/>
      </w:pBdr>
      <w:spacing w:before="100" w:beforeAutospacing="1" w:after="100" w:afterAutospacing="1"/>
    </w:pPr>
    <w:rPr>
      <w:i/>
      <w:iCs/>
    </w:rPr>
  </w:style>
  <w:style w:type="paragraph" w:customStyle="1" w:styleId="xl153">
    <w:name w:val="xl15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4">
    <w:name w:val="xl154"/>
    <w:basedOn w:val="a"/>
    <w:rsid w:val="00884756"/>
    <w:pPr>
      <w:pBdr>
        <w:bottom w:val="single" w:sz="4" w:space="0" w:color="auto"/>
      </w:pBdr>
      <w:spacing w:before="100" w:beforeAutospacing="1" w:after="100" w:afterAutospacing="1"/>
    </w:pPr>
    <w:rPr>
      <w:i/>
      <w:iCs/>
    </w:rPr>
  </w:style>
  <w:style w:type="paragraph" w:customStyle="1" w:styleId="xl155">
    <w:name w:val="xl15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6">
    <w:name w:val="xl15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7">
    <w:name w:val="xl157"/>
    <w:basedOn w:val="a"/>
    <w:rsid w:val="00884756"/>
    <w:pPr>
      <w:spacing w:before="100" w:beforeAutospacing="1" w:after="100" w:afterAutospacing="1"/>
    </w:pPr>
  </w:style>
  <w:style w:type="paragraph" w:customStyle="1" w:styleId="xl158">
    <w:name w:val="xl158"/>
    <w:basedOn w:val="a"/>
    <w:rsid w:val="00884756"/>
    <w:pPr>
      <w:spacing w:before="100" w:beforeAutospacing="1" w:after="100" w:afterAutospacing="1"/>
      <w:jc w:val="both"/>
    </w:pPr>
  </w:style>
  <w:style w:type="paragraph" w:customStyle="1" w:styleId="xl159">
    <w:name w:val="xl159"/>
    <w:basedOn w:val="a"/>
    <w:rsid w:val="00884756"/>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160">
    <w:name w:val="xl16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1">
    <w:name w:val="xl16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styleId="22">
    <w:name w:val="Body Text 2"/>
    <w:basedOn w:val="a"/>
    <w:link w:val="23"/>
    <w:uiPriority w:val="99"/>
    <w:unhideWhenUsed/>
    <w:rsid w:val="00884756"/>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rsid w:val="00884756"/>
    <w:rPr>
      <w:rFonts w:eastAsiaTheme="minorEastAsia"/>
      <w:lang w:eastAsia="ru-RU"/>
    </w:rPr>
  </w:style>
  <w:style w:type="paragraph" w:styleId="24">
    <w:name w:val="Body Text Indent 2"/>
    <w:basedOn w:val="a"/>
    <w:link w:val="25"/>
    <w:uiPriority w:val="99"/>
    <w:semiHidden/>
    <w:unhideWhenUsed/>
    <w:rsid w:val="00AB55F6"/>
    <w:pPr>
      <w:spacing w:after="120" w:line="480" w:lineRule="auto"/>
      <w:ind w:left="283"/>
    </w:pPr>
  </w:style>
  <w:style w:type="character" w:customStyle="1" w:styleId="25">
    <w:name w:val="Основной текст с отступом 2 Знак"/>
    <w:basedOn w:val="a0"/>
    <w:link w:val="24"/>
    <w:uiPriority w:val="99"/>
    <w:semiHidden/>
    <w:rsid w:val="00AB55F6"/>
    <w:rPr>
      <w:rFonts w:ascii="Times New Roman" w:eastAsia="Times New Roman" w:hAnsi="Times New Roman" w:cs="Times New Roman"/>
      <w:sz w:val="24"/>
      <w:szCs w:val="24"/>
      <w:lang w:eastAsia="ru-RU"/>
    </w:rPr>
  </w:style>
  <w:style w:type="paragraph" w:customStyle="1" w:styleId="Web">
    <w:name w:val="Обычный (Web)"/>
    <w:basedOn w:val="a"/>
    <w:rsid w:val="00AB55F6"/>
    <w:pPr>
      <w:spacing w:before="100" w:after="100"/>
    </w:pPr>
    <w:rPr>
      <w:szCs w:val="20"/>
    </w:rPr>
  </w:style>
  <w:style w:type="paragraph" w:customStyle="1" w:styleId="ConsNormal">
    <w:name w:val="ConsNormal"/>
    <w:rsid w:val="00AB55F6"/>
    <w:pPr>
      <w:widowControl w:val="0"/>
      <w:autoSpaceDE w:val="0"/>
      <w:autoSpaceDN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34444421">
      <w:bodyDiv w:val="1"/>
      <w:marLeft w:val="0"/>
      <w:marRight w:val="0"/>
      <w:marTop w:val="0"/>
      <w:marBottom w:val="0"/>
      <w:divBdr>
        <w:top w:val="none" w:sz="0" w:space="0" w:color="auto"/>
        <w:left w:val="none" w:sz="0" w:space="0" w:color="auto"/>
        <w:bottom w:val="none" w:sz="0" w:space="0" w:color="auto"/>
        <w:right w:val="none" w:sz="0" w:space="0" w:color="auto"/>
      </w:divBdr>
    </w:div>
    <w:div w:id="14001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71395;fld=134;dst=100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astas.tomskinvest.ru" TargetMode="External"/><Relationship Id="rId12" Type="http://schemas.openxmlformats.org/officeDocument/2006/relationships/hyperlink" Target="http://www.anastas.tomsk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___________.ru" TargetMode="External"/><Relationship Id="rId11" Type="http://schemas.openxmlformats.org/officeDocument/2006/relationships/hyperlink" Target="http://___________.ru" TargetMode="External"/><Relationship Id="rId5" Type="http://schemas.openxmlformats.org/officeDocument/2006/relationships/webSettings" Target="webSettings.xml"/><Relationship Id="rId10" Type="http://schemas.openxmlformats.org/officeDocument/2006/relationships/hyperlink" Target="consultantplus://offline/ref=8BBF2E6A28CF58F5DAEA899C0A829FFDEC66CA1810B1731E7CB79BF69427E73F73C304316FBABA67D" TargetMode="External"/><Relationship Id="rId4" Type="http://schemas.openxmlformats.org/officeDocument/2006/relationships/settings" Target="settings.xml"/><Relationship Id="rId9" Type="http://schemas.openxmlformats.org/officeDocument/2006/relationships/hyperlink" Target="consultantplus://offline/main?base=RLAW926;n=72264;fld=134;dst=1015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7C366-C9D5-4698-A109-1912CF60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11635</Words>
  <Characters>66325</Characters>
  <Application>Microsoft Office Word</Application>
  <DocSecurity>0</DocSecurity>
  <Lines>552</Lines>
  <Paragraphs>155</Paragraphs>
  <ScaleCrop>false</ScaleCrop>
  <Company>Grizli777</Company>
  <LinksUpToDate>false</LinksUpToDate>
  <CharactersWithSpaces>77805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Лыго Л.Р</cp:lastModifiedBy>
  <cp:revision>12</cp:revision>
  <dcterms:created xsi:type="dcterms:W3CDTF">2017-11-03T07:24:00Z</dcterms:created>
  <dcterms:modified xsi:type="dcterms:W3CDTF">2017-12-14T02:07:00Z</dcterms:modified>
</cp:coreProperties>
</file>